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35" w:rsidRPr="000A5E35" w:rsidRDefault="000A5E35" w:rsidP="009112E7">
      <w:pPr>
        <w:spacing w:after="0" w:line="240" w:lineRule="auto"/>
        <w:jc w:val="right"/>
        <w:rPr>
          <w:b/>
        </w:rPr>
      </w:pPr>
      <w:r w:rsidRPr="000A5E35">
        <w:rPr>
          <w:b/>
        </w:rPr>
        <w:t>ΠΑΝΕΛΛΑΔΙΚΕΣ ΕΞΕΤΑΣΕΙΣ</w:t>
      </w:r>
    </w:p>
    <w:p w:rsidR="000A5E35" w:rsidRPr="000A5E35" w:rsidRDefault="000A5E35" w:rsidP="009112E7">
      <w:pPr>
        <w:spacing w:after="0" w:line="240" w:lineRule="auto"/>
        <w:jc w:val="right"/>
        <w:rPr>
          <w:b/>
        </w:rPr>
      </w:pPr>
      <w:r w:rsidRPr="000A5E35">
        <w:rPr>
          <w:b/>
        </w:rPr>
        <w:t>Γ΄ ΤΑΞΗΣ ΗΜΕΡΗΣΙΟΥ ΓΕΝΙΚΟΥ ΛΥΚΕΙΟΥ</w:t>
      </w:r>
    </w:p>
    <w:p w:rsidR="000A5E35" w:rsidRPr="000A5E35" w:rsidRDefault="009112E7" w:rsidP="009112E7">
      <w:pPr>
        <w:spacing w:after="0" w:line="240" w:lineRule="auto"/>
        <w:jc w:val="right"/>
        <w:rPr>
          <w:b/>
        </w:rPr>
      </w:pPr>
      <w:r>
        <w:rPr>
          <w:b/>
        </w:rPr>
        <w:t xml:space="preserve">ΔΕΥΤΕΡΑ 11 ΙΟΥΝΙΟΥ 2018 </w:t>
      </w:r>
    </w:p>
    <w:p w:rsidR="000A5E35" w:rsidRPr="009112E7" w:rsidRDefault="000A5E35" w:rsidP="009112E7">
      <w:pPr>
        <w:spacing w:after="0" w:line="240" w:lineRule="auto"/>
        <w:jc w:val="right"/>
        <w:rPr>
          <w:b/>
          <w:sz w:val="28"/>
          <w:szCs w:val="28"/>
        </w:rPr>
      </w:pPr>
      <w:r w:rsidRPr="000A5E35">
        <w:rPr>
          <w:b/>
        </w:rPr>
        <w:t xml:space="preserve"> </w:t>
      </w:r>
      <w:r w:rsidRPr="009112E7">
        <w:rPr>
          <w:b/>
          <w:sz w:val="28"/>
          <w:szCs w:val="28"/>
        </w:rPr>
        <w:t>ΑΡΧΑΙΑ ΕΛΛΗΝΙΚΑ ΠΡΟΣΑΝΑΤΟΛΙΣΜΟΥ</w:t>
      </w:r>
    </w:p>
    <w:p w:rsidR="000A5E35" w:rsidRPr="009112E7" w:rsidRDefault="000A5E35" w:rsidP="000A5E35">
      <w:pPr>
        <w:spacing w:after="0" w:line="240" w:lineRule="auto"/>
        <w:jc w:val="center"/>
        <w:rPr>
          <w:b/>
          <w:sz w:val="28"/>
          <w:szCs w:val="28"/>
        </w:rPr>
      </w:pPr>
    </w:p>
    <w:p w:rsidR="000A5E35" w:rsidRDefault="000A5E35" w:rsidP="000A5E35">
      <w:pPr>
        <w:spacing w:after="0" w:line="240" w:lineRule="auto"/>
        <w:jc w:val="center"/>
        <w:rPr>
          <w:b/>
        </w:rPr>
      </w:pPr>
      <w:r w:rsidRPr="000A5E35">
        <w:rPr>
          <w:b/>
        </w:rPr>
        <w:t>ΔΙΔΑΓΜΕΝΟ ΚΕΙΜΕΝΟ</w:t>
      </w:r>
    </w:p>
    <w:p w:rsidR="00FF12F2" w:rsidRPr="000A5E35" w:rsidRDefault="00FF12F2" w:rsidP="000A5E35">
      <w:pPr>
        <w:spacing w:after="0" w:line="240" w:lineRule="auto"/>
        <w:jc w:val="center"/>
        <w:rPr>
          <w:b/>
        </w:rPr>
      </w:pPr>
    </w:p>
    <w:p w:rsidR="00307630" w:rsidRDefault="000A5E35" w:rsidP="000A5E35">
      <w:pPr>
        <w:spacing w:after="0" w:line="240" w:lineRule="auto"/>
        <w:jc w:val="center"/>
        <w:rPr>
          <w:b/>
        </w:rPr>
      </w:pPr>
      <w:r w:rsidRPr="000A5E35">
        <w:rPr>
          <w:b/>
        </w:rPr>
        <w:t>Πλάτωνος Πολιτεία 519c-520a</w:t>
      </w:r>
    </w:p>
    <w:p w:rsidR="00FF12F2" w:rsidRDefault="00FF12F2" w:rsidP="00FF12F2">
      <w:pPr>
        <w:spacing w:after="0" w:line="240" w:lineRule="auto"/>
        <w:jc w:val="both"/>
        <w:rPr>
          <w:b/>
        </w:rPr>
      </w:pPr>
    </w:p>
    <w:p w:rsidR="00FF12F2" w:rsidRDefault="00FF12F2" w:rsidP="00FF12F2">
      <w:pPr>
        <w:spacing w:after="0" w:line="240" w:lineRule="auto"/>
        <w:jc w:val="center"/>
        <w:rPr>
          <w:b/>
        </w:rPr>
      </w:pPr>
      <w:r>
        <w:rPr>
          <w:b/>
          <w:noProof/>
          <w:lang w:eastAsia="el-GR"/>
        </w:rPr>
        <w:drawing>
          <wp:inline distT="0" distB="0" distL="0" distR="0">
            <wp:extent cx="4876380" cy="4403751"/>
            <wp:effectExtent l="19050" t="0" r="4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041" cy="4404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2F2" w:rsidRDefault="00FF12F2" w:rsidP="00FF12F2">
      <w:pPr>
        <w:spacing w:after="0" w:line="240" w:lineRule="auto"/>
        <w:jc w:val="both"/>
        <w:rPr>
          <w:b/>
        </w:rPr>
      </w:pPr>
    </w:p>
    <w:p w:rsidR="00FF12F2" w:rsidRPr="00E5439F" w:rsidRDefault="00FF12F2" w:rsidP="00FF12F2">
      <w:pPr>
        <w:spacing w:after="0" w:line="240" w:lineRule="auto"/>
        <w:jc w:val="both"/>
        <w:rPr>
          <w:b/>
        </w:rPr>
      </w:pPr>
      <w:r w:rsidRPr="00FF12F2">
        <w:rPr>
          <w:b/>
        </w:rPr>
        <w:t>Α.</w:t>
      </w:r>
      <w:r>
        <w:t xml:space="preserve"> Από το παραπάνω κείμενο να γράψετε στο τετράδιό σας τη μετάφραση του χωρίου: </w:t>
      </w:r>
      <w:r w:rsidRPr="00E5439F">
        <w:rPr>
          <w:b/>
        </w:rPr>
        <w:t>«</w:t>
      </w:r>
      <w:proofErr w:type="spellStart"/>
      <w:r w:rsidRPr="00E5439F">
        <w:rPr>
          <w:b/>
        </w:rPr>
        <w:t>Ἡμέτερον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δὴ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ἔργον</w:t>
      </w:r>
      <w:proofErr w:type="spellEnd"/>
      <w:r w:rsidRPr="00E5439F">
        <w:rPr>
          <w:b/>
        </w:rPr>
        <w:t xml:space="preserve"> [...] </w:t>
      </w:r>
      <w:proofErr w:type="spellStart"/>
      <w:r w:rsidRPr="00E5439F">
        <w:rPr>
          <w:b/>
        </w:rPr>
        <w:t>ὂν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ἄμεινον</w:t>
      </w:r>
      <w:proofErr w:type="spellEnd"/>
      <w:r w:rsidRPr="00E5439F">
        <w:rPr>
          <w:b/>
        </w:rPr>
        <w:t xml:space="preserve">;». </w:t>
      </w:r>
    </w:p>
    <w:p w:rsidR="00FF12F2" w:rsidRPr="00FF12F2" w:rsidRDefault="00FF12F2" w:rsidP="00FF12F2">
      <w:pPr>
        <w:spacing w:after="0" w:line="240" w:lineRule="auto"/>
        <w:jc w:val="right"/>
        <w:rPr>
          <w:b/>
        </w:rPr>
      </w:pPr>
      <w:r w:rsidRPr="00FF12F2">
        <w:rPr>
          <w:b/>
        </w:rPr>
        <w:t xml:space="preserve">Μονάδες 10 </w:t>
      </w:r>
    </w:p>
    <w:p w:rsidR="00FF12F2" w:rsidRDefault="00FF12F2" w:rsidP="00FF12F2">
      <w:pPr>
        <w:spacing w:after="0" w:line="240" w:lineRule="auto"/>
        <w:jc w:val="both"/>
      </w:pPr>
      <w:r w:rsidRPr="00FF12F2">
        <w:rPr>
          <w:b/>
        </w:rPr>
        <w:t>Β1.</w:t>
      </w:r>
      <w:r w:rsidRPr="00FF12F2">
        <w:t xml:space="preserve"> Ο Πλάτων, για να παρουσιάσει το αγαθό και την πορεία προς την κατάκτησή του, χρησιμοποιεί, μεταξύ άλλων,</w:t>
      </w:r>
      <w:r>
        <w:t xml:space="preserve"> τις παρακάτω φράσεις: α) </w:t>
      </w:r>
      <w:r w:rsidRPr="00E5439F">
        <w:rPr>
          <w:b/>
        </w:rPr>
        <w:t>«</w:t>
      </w:r>
      <w:proofErr w:type="spellStart"/>
      <w:r w:rsidRPr="00E5439F">
        <w:rPr>
          <w:b/>
        </w:rPr>
        <w:t>ἀφικέσθαι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πρὸς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τὸ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μάθημα</w:t>
      </w:r>
      <w:proofErr w:type="spellEnd"/>
      <w:r w:rsidRPr="00E5439F">
        <w:rPr>
          <w:b/>
        </w:rPr>
        <w:t xml:space="preserve"> ὃ </w:t>
      </w:r>
      <w:proofErr w:type="spellStart"/>
      <w:r w:rsidRPr="00E5439F">
        <w:rPr>
          <w:b/>
        </w:rPr>
        <w:t>ἐν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τῷ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πρόσθεν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ἔφαμεν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εἶναι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μέγιστον</w:t>
      </w:r>
      <w:proofErr w:type="spellEnd"/>
      <w:r>
        <w:t xml:space="preserve">», β) </w:t>
      </w:r>
      <w:r w:rsidRPr="00E5439F">
        <w:rPr>
          <w:b/>
        </w:rPr>
        <w:t>«</w:t>
      </w:r>
      <w:proofErr w:type="spellStart"/>
      <w:r w:rsidRPr="00E5439F">
        <w:rPr>
          <w:b/>
        </w:rPr>
        <w:t>ἰδεῖν</w:t>
      </w:r>
      <w:proofErr w:type="spellEnd"/>
      <w:r w:rsidRPr="00E5439F">
        <w:rPr>
          <w:b/>
        </w:rPr>
        <w:t xml:space="preserve"> τε </w:t>
      </w:r>
      <w:proofErr w:type="spellStart"/>
      <w:r w:rsidRPr="00E5439F">
        <w:rPr>
          <w:b/>
        </w:rPr>
        <w:t>τὸ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ἀγαθὸν</w:t>
      </w:r>
      <w:proofErr w:type="spellEnd"/>
      <w:r w:rsidRPr="00E5439F">
        <w:rPr>
          <w:b/>
        </w:rPr>
        <w:t xml:space="preserve">» </w:t>
      </w:r>
      <w:r>
        <w:t xml:space="preserve">και γ) </w:t>
      </w:r>
      <w:r w:rsidRPr="00E5439F">
        <w:rPr>
          <w:b/>
        </w:rPr>
        <w:t>«</w:t>
      </w:r>
      <w:proofErr w:type="spellStart"/>
      <w:r w:rsidRPr="00E5439F">
        <w:rPr>
          <w:b/>
        </w:rPr>
        <w:t>ἀναβῆναι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ἐκείνην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τὴν</w:t>
      </w:r>
      <w:proofErr w:type="spellEnd"/>
      <w:r w:rsidRPr="00E5439F">
        <w:rPr>
          <w:b/>
        </w:rPr>
        <w:t xml:space="preserve"> </w:t>
      </w:r>
      <w:proofErr w:type="spellStart"/>
      <w:r w:rsidRPr="00E5439F">
        <w:rPr>
          <w:b/>
        </w:rPr>
        <w:t>ἀνάβασιν</w:t>
      </w:r>
      <w:proofErr w:type="spellEnd"/>
      <w:r w:rsidRPr="00E5439F">
        <w:rPr>
          <w:b/>
        </w:rPr>
        <w:t>».</w:t>
      </w:r>
      <w:r>
        <w:t xml:space="preserve"> Να αναλύσετε το νόημα αυτών των φράσεων στο κείμενο του Πλάτωνα. </w:t>
      </w:r>
    </w:p>
    <w:p w:rsidR="00FF12F2" w:rsidRPr="00FF12F2" w:rsidRDefault="00FF12F2" w:rsidP="00FF12F2">
      <w:pPr>
        <w:spacing w:after="0" w:line="240" w:lineRule="auto"/>
        <w:jc w:val="right"/>
        <w:rPr>
          <w:b/>
        </w:rPr>
      </w:pPr>
      <w:r w:rsidRPr="00FF12F2">
        <w:rPr>
          <w:b/>
        </w:rPr>
        <w:t xml:space="preserve">Μονάδες 15 </w:t>
      </w:r>
    </w:p>
    <w:p w:rsidR="00E5439F" w:rsidRDefault="00FF12F2" w:rsidP="00FF12F2">
      <w:pPr>
        <w:spacing w:after="0" w:line="240" w:lineRule="auto"/>
        <w:jc w:val="both"/>
      </w:pPr>
      <w:r w:rsidRPr="00E5439F">
        <w:rPr>
          <w:b/>
        </w:rPr>
        <w:t>Β2.</w:t>
      </w:r>
      <w:r>
        <w:t xml:space="preserve"> Αφού διαβάσετε το χωρίο </w:t>
      </w:r>
      <w:r w:rsidRPr="00E5439F">
        <w:rPr>
          <w:b/>
        </w:rPr>
        <w:t>«</w:t>
      </w:r>
      <w:proofErr w:type="spellStart"/>
      <w:r w:rsidRPr="00E5439F">
        <w:rPr>
          <w:b/>
        </w:rPr>
        <w:t>Ἐπελάθου</w:t>
      </w:r>
      <w:proofErr w:type="spellEnd"/>
      <w:r w:rsidRPr="00E5439F">
        <w:rPr>
          <w:b/>
        </w:rPr>
        <w:t xml:space="preserve"> […] </w:t>
      </w:r>
      <w:proofErr w:type="spellStart"/>
      <w:r w:rsidRPr="00E5439F">
        <w:rPr>
          <w:b/>
        </w:rPr>
        <w:t>τῆς</w:t>
      </w:r>
      <w:proofErr w:type="spellEnd"/>
      <w:r w:rsidRPr="00E5439F">
        <w:rPr>
          <w:b/>
        </w:rPr>
        <w:t xml:space="preserve"> πόλεως»</w:t>
      </w:r>
      <w:r w:rsidRPr="00E5439F">
        <w:t>,</w:t>
      </w:r>
      <w:r w:rsidRPr="00E5439F">
        <w:rPr>
          <w:b/>
        </w:rPr>
        <w:t xml:space="preserve"> </w:t>
      </w:r>
      <w:r>
        <w:t xml:space="preserve">να απαντήσετε με βάση αυτό στα δύο επόμενα ερωτήματα: </w:t>
      </w:r>
    </w:p>
    <w:p w:rsidR="00FF12F2" w:rsidRDefault="00FF12F2" w:rsidP="00FF12F2">
      <w:pPr>
        <w:spacing w:after="0" w:line="240" w:lineRule="auto"/>
        <w:jc w:val="both"/>
      </w:pPr>
      <w:r w:rsidRPr="00E5439F">
        <w:rPr>
          <w:b/>
        </w:rPr>
        <w:t>α.</w:t>
      </w:r>
      <w:r>
        <w:t xml:space="preserve"> Ποιος είναι ο σκοπός του νόμου; (μονάδες 3) </w:t>
      </w:r>
    </w:p>
    <w:p w:rsidR="00E5439F" w:rsidRDefault="00FF12F2" w:rsidP="00FF12F2">
      <w:pPr>
        <w:spacing w:after="0" w:line="240" w:lineRule="auto"/>
        <w:jc w:val="both"/>
      </w:pPr>
      <w:r w:rsidRPr="00E5439F">
        <w:rPr>
          <w:b/>
        </w:rPr>
        <w:t>β.</w:t>
      </w:r>
      <w:r>
        <w:t xml:space="preserve"> Με ποιους τρόπους προσπαθεί να τον επιτύχει; (μονάδες 12) </w:t>
      </w:r>
    </w:p>
    <w:p w:rsidR="00E5439F" w:rsidRPr="00E5439F" w:rsidRDefault="00FF12F2" w:rsidP="00E5439F">
      <w:pPr>
        <w:spacing w:after="0" w:line="240" w:lineRule="auto"/>
        <w:jc w:val="right"/>
        <w:rPr>
          <w:b/>
        </w:rPr>
      </w:pPr>
      <w:r w:rsidRPr="00E5439F">
        <w:rPr>
          <w:b/>
        </w:rPr>
        <w:t xml:space="preserve">Μονάδες 15 </w:t>
      </w:r>
    </w:p>
    <w:p w:rsidR="009112E7" w:rsidRDefault="009112E7">
      <w:pPr>
        <w:rPr>
          <w:b/>
        </w:rPr>
      </w:pPr>
      <w:r>
        <w:rPr>
          <w:b/>
        </w:rPr>
        <w:br w:type="page"/>
      </w:r>
    </w:p>
    <w:p w:rsidR="00FF12F2" w:rsidRDefault="00FF12F2" w:rsidP="00FF12F2">
      <w:pPr>
        <w:spacing w:after="0" w:line="240" w:lineRule="auto"/>
        <w:jc w:val="both"/>
      </w:pPr>
      <w:r w:rsidRPr="00E5439F">
        <w:rPr>
          <w:b/>
        </w:rPr>
        <w:lastRenderedPageBreak/>
        <w:t>Β3.</w:t>
      </w:r>
      <w:r>
        <w:t xml:space="preserve"> Να γράψετε στο τετράδιό σας, δίπλα στον αριθμό καθεμιάς από τις προτάσεις της στήλης Α, τη σωστή λέξη ή πρόταση της στήλης Β:</w:t>
      </w:r>
    </w:p>
    <w:p w:rsidR="00E5439F" w:rsidRPr="00E5439F" w:rsidRDefault="00E5439F" w:rsidP="00E5439F">
      <w:pPr>
        <w:spacing w:after="0" w:line="240" w:lineRule="auto"/>
        <w:ind w:left="1440" w:firstLine="720"/>
        <w:jc w:val="both"/>
        <w:rPr>
          <w:b/>
        </w:rPr>
      </w:pPr>
      <w:r w:rsidRPr="00E5439F">
        <w:rPr>
          <w:b/>
        </w:rPr>
        <w:t xml:space="preserve">Στήλη Α </w:t>
      </w:r>
      <w:r w:rsidRPr="00E5439F">
        <w:rPr>
          <w:b/>
        </w:rPr>
        <w:tab/>
      </w:r>
      <w:r w:rsidRPr="00E5439F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439F">
        <w:rPr>
          <w:b/>
        </w:rPr>
        <w:t>Στήλη Β</w:t>
      </w: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E5439F" w:rsidTr="00E5439F">
        <w:tc>
          <w:tcPr>
            <w:tcW w:w="5341" w:type="dxa"/>
            <w:vMerge w:val="restart"/>
          </w:tcPr>
          <w:p w:rsidR="00E5439F" w:rsidRPr="00E5439F" w:rsidRDefault="00E5439F" w:rsidP="00FF12F2">
            <w:pPr>
              <w:jc w:val="both"/>
            </w:pPr>
            <w:r w:rsidRPr="00E5439F">
              <w:rPr>
                <w:b/>
              </w:rPr>
              <w:t>1.</w:t>
            </w:r>
            <w:r w:rsidRPr="00E5439F">
              <w:t xml:space="preserve"> </w:t>
            </w:r>
            <w:r>
              <w:t>Δικαιοσύνη είναι η εντιμότητα στις συναλλαγές σύμφωνα με τον</w:t>
            </w:r>
          </w:p>
        </w:tc>
        <w:tc>
          <w:tcPr>
            <w:tcW w:w="5341" w:type="dxa"/>
          </w:tcPr>
          <w:p w:rsidR="00E5439F" w:rsidRPr="00E5439F" w:rsidRDefault="00E5439F" w:rsidP="00FF12F2">
            <w:pPr>
              <w:jc w:val="both"/>
            </w:pPr>
            <w:proofErr w:type="spellStart"/>
            <w:r>
              <w:t>Γλαύκωνα</w:t>
            </w:r>
            <w:proofErr w:type="spellEnd"/>
            <w:r>
              <w:t>.</w:t>
            </w:r>
          </w:p>
        </w:tc>
      </w:tr>
      <w:tr w:rsidR="00E5439F" w:rsidTr="00E5439F">
        <w:tc>
          <w:tcPr>
            <w:tcW w:w="5341" w:type="dxa"/>
            <w:vMerge/>
          </w:tcPr>
          <w:p w:rsidR="00E5439F" w:rsidRPr="00E5439F" w:rsidRDefault="00E5439F" w:rsidP="00FF12F2">
            <w:pPr>
              <w:jc w:val="both"/>
            </w:pPr>
          </w:p>
        </w:tc>
        <w:tc>
          <w:tcPr>
            <w:tcW w:w="5341" w:type="dxa"/>
          </w:tcPr>
          <w:p w:rsidR="00E5439F" w:rsidRPr="00E5439F" w:rsidRDefault="00E5439F" w:rsidP="00FF12F2">
            <w:pPr>
              <w:jc w:val="both"/>
            </w:pPr>
            <w:r>
              <w:t>Θρασύμαχο.</w:t>
            </w:r>
          </w:p>
        </w:tc>
      </w:tr>
      <w:tr w:rsidR="00E5439F" w:rsidTr="00E5439F">
        <w:tc>
          <w:tcPr>
            <w:tcW w:w="5341" w:type="dxa"/>
            <w:vMerge/>
          </w:tcPr>
          <w:p w:rsidR="00E5439F" w:rsidRPr="00E5439F" w:rsidRDefault="00E5439F" w:rsidP="00FF12F2">
            <w:pPr>
              <w:jc w:val="both"/>
            </w:pPr>
          </w:p>
        </w:tc>
        <w:tc>
          <w:tcPr>
            <w:tcW w:w="5341" w:type="dxa"/>
          </w:tcPr>
          <w:p w:rsidR="00E5439F" w:rsidRPr="00E5439F" w:rsidRDefault="00E5439F" w:rsidP="00FF12F2">
            <w:pPr>
              <w:jc w:val="both"/>
            </w:pPr>
            <w:r w:rsidRPr="00E5439F">
              <w:t>Κέφαλο.</w:t>
            </w:r>
          </w:p>
        </w:tc>
      </w:tr>
    </w:tbl>
    <w:p w:rsidR="00E5439F" w:rsidRDefault="00E5439F" w:rsidP="00FF12F2">
      <w:pPr>
        <w:spacing w:after="0" w:line="240" w:lineRule="auto"/>
        <w:jc w:val="both"/>
        <w:rPr>
          <w:b/>
        </w:rPr>
      </w:pPr>
    </w:p>
    <w:p w:rsidR="00E5439F" w:rsidRDefault="00E5439F" w:rsidP="00FF12F2">
      <w:pPr>
        <w:spacing w:after="0" w:line="240" w:lineRule="auto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-304"/>
        <w:tblW w:w="0" w:type="auto"/>
        <w:tblLook w:val="04A0"/>
      </w:tblPr>
      <w:tblGrid>
        <w:gridCol w:w="5341"/>
        <w:gridCol w:w="5341"/>
      </w:tblGrid>
      <w:tr w:rsidR="00E5439F" w:rsidTr="00E5439F">
        <w:tc>
          <w:tcPr>
            <w:tcW w:w="5341" w:type="dxa"/>
            <w:vMerge w:val="restart"/>
          </w:tcPr>
          <w:p w:rsidR="00E5439F" w:rsidRPr="00E5439F" w:rsidRDefault="00E5439F" w:rsidP="00E5439F">
            <w:pPr>
              <w:jc w:val="both"/>
            </w:pPr>
            <w:r w:rsidRPr="00E5439F">
              <w:rPr>
                <w:b/>
              </w:rPr>
              <w:t>2.</w:t>
            </w:r>
            <w:r>
              <w:t xml:space="preserve"> Ο δεύτερος κύκλος εκπαίδευσης των φυλάκων δεν περιλαμβάνει </w:t>
            </w:r>
          </w:p>
        </w:tc>
        <w:tc>
          <w:tcPr>
            <w:tcW w:w="5341" w:type="dxa"/>
          </w:tcPr>
          <w:p w:rsidR="00E5439F" w:rsidRPr="00E5439F" w:rsidRDefault="00E5439F" w:rsidP="00E5439F">
            <w:pPr>
              <w:jc w:val="both"/>
            </w:pPr>
            <w:r>
              <w:t>τη στερεομετρία.</w:t>
            </w:r>
          </w:p>
        </w:tc>
      </w:tr>
      <w:tr w:rsidR="00E5439F" w:rsidTr="00E5439F">
        <w:tc>
          <w:tcPr>
            <w:tcW w:w="5341" w:type="dxa"/>
            <w:vMerge/>
          </w:tcPr>
          <w:p w:rsidR="00E5439F" w:rsidRPr="00E5439F" w:rsidRDefault="00E5439F" w:rsidP="00E5439F">
            <w:pPr>
              <w:jc w:val="both"/>
            </w:pPr>
          </w:p>
        </w:tc>
        <w:tc>
          <w:tcPr>
            <w:tcW w:w="5341" w:type="dxa"/>
          </w:tcPr>
          <w:p w:rsidR="00E5439F" w:rsidRPr="00E5439F" w:rsidRDefault="00E5439F" w:rsidP="00E5439F">
            <w:pPr>
              <w:jc w:val="both"/>
            </w:pPr>
            <w:r>
              <w:t>την αρμονική.</w:t>
            </w:r>
          </w:p>
        </w:tc>
      </w:tr>
      <w:tr w:rsidR="00E5439F" w:rsidTr="00E5439F">
        <w:tc>
          <w:tcPr>
            <w:tcW w:w="5341" w:type="dxa"/>
            <w:vMerge/>
          </w:tcPr>
          <w:p w:rsidR="00E5439F" w:rsidRPr="00E5439F" w:rsidRDefault="00E5439F" w:rsidP="00E5439F">
            <w:pPr>
              <w:jc w:val="both"/>
            </w:pPr>
          </w:p>
        </w:tc>
        <w:tc>
          <w:tcPr>
            <w:tcW w:w="5341" w:type="dxa"/>
          </w:tcPr>
          <w:p w:rsidR="00E5439F" w:rsidRPr="00E5439F" w:rsidRDefault="00E5439F" w:rsidP="00E5439F">
            <w:pPr>
              <w:jc w:val="both"/>
            </w:pPr>
            <w:r>
              <w:t>τον χορό.</w:t>
            </w:r>
          </w:p>
        </w:tc>
      </w:tr>
    </w:tbl>
    <w:p w:rsidR="00E5439F" w:rsidRDefault="00E5439F" w:rsidP="00FF12F2">
      <w:pPr>
        <w:spacing w:after="0" w:line="240" w:lineRule="auto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38"/>
        <w:tblW w:w="0" w:type="auto"/>
        <w:tblLook w:val="04A0"/>
      </w:tblPr>
      <w:tblGrid>
        <w:gridCol w:w="5341"/>
        <w:gridCol w:w="5341"/>
      </w:tblGrid>
      <w:tr w:rsidR="00E5439F" w:rsidTr="00E5439F">
        <w:tc>
          <w:tcPr>
            <w:tcW w:w="5341" w:type="dxa"/>
            <w:vMerge w:val="restart"/>
          </w:tcPr>
          <w:p w:rsidR="00E5439F" w:rsidRPr="00E5439F" w:rsidRDefault="00E5439F" w:rsidP="00E5439F">
            <w:pPr>
              <w:jc w:val="both"/>
            </w:pPr>
            <w:r>
              <w:rPr>
                <w:b/>
              </w:rPr>
              <w:t>3.</w:t>
            </w:r>
            <w:r>
              <w:t xml:space="preserve"> Το πρώτο ταξίδι του Πλάτωνα στις Συρακούσες είχε δραματικές εξελίξεις, γιατί </w:t>
            </w:r>
          </w:p>
        </w:tc>
        <w:tc>
          <w:tcPr>
            <w:tcW w:w="5341" w:type="dxa"/>
          </w:tcPr>
          <w:p w:rsidR="00E5439F" w:rsidRPr="00E5439F" w:rsidRDefault="00E5439F" w:rsidP="00E5439F">
            <w:pPr>
              <w:jc w:val="both"/>
            </w:pPr>
            <w:r>
              <w:t xml:space="preserve">γνώρισε τον </w:t>
            </w:r>
            <w:proofErr w:type="spellStart"/>
            <w:r>
              <w:t>Πυθαγορισμό</w:t>
            </w:r>
            <w:proofErr w:type="spellEnd"/>
            <w:r>
              <w:t>.</w:t>
            </w:r>
          </w:p>
        </w:tc>
      </w:tr>
      <w:tr w:rsidR="00E5439F" w:rsidTr="00E5439F">
        <w:tc>
          <w:tcPr>
            <w:tcW w:w="5341" w:type="dxa"/>
            <w:vMerge/>
          </w:tcPr>
          <w:p w:rsidR="00E5439F" w:rsidRPr="00E5439F" w:rsidRDefault="00E5439F" w:rsidP="00E5439F">
            <w:pPr>
              <w:jc w:val="both"/>
            </w:pPr>
          </w:p>
        </w:tc>
        <w:tc>
          <w:tcPr>
            <w:tcW w:w="5341" w:type="dxa"/>
          </w:tcPr>
          <w:p w:rsidR="00E5439F" w:rsidRPr="00E5439F" w:rsidRDefault="00E5439F" w:rsidP="00E5439F">
            <w:pPr>
              <w:jc w:val="both"/>
            </w:pPr>
            <w:r>
              <w:t>εκδιώχθηκε κακήν κακώς από το νησί.</w:t>
            </w:r>
          </w:p>
        </w:tc>
      </w:tr>
      <w:tr w:rsidR="00E5439F" w:rsidTr="00E5439F">
        <w:tc>
          <w:tcPr>
            <w:tcW w:w="5341" w:type="dxa"/>
            <w:vMerge/>
          </w:tcPr>
          <w:p w:rsidR="00E5439F" w:rsidRPr="00E5439F" w:rsidRDefault="00E5439F" w:rsidP="00E5439F">
            <w:pPr>
              <w:jc w:val="both"/>
            </w:pPr>
          </w:p>
        </w:tc>
        <w:tc>
          <w:tcPr>
            <w:tcW w:w="5341" w:type="dxa"/>
          </w:tcPr>
          <w:p w:rsidR="00E5439F" w:rsidRPr="00E5439F" w:rsidRDefault="00E5439F" w:rsidP="00E5439F">
            <w:pPr>
              <w:jc w:val="both"/>
            </w:pPr>
            <w:r>
              <w:t>ενεπλάκη στην εμφύλια διαμάχη Δίωνα-Διονυσίου.</w:t>
            </w:r>
          </w:p>
        </w:tc>
      </w:tr>
    </w:tbl>
    <w:p w:rsidR="00E5439F" w:rsidRDefault="00E5439F" w:rsidP="00FF12F2">
      <w:pPr>
        <w:spacing w:after="0" w:line="240" w:lineRule="auto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135"/>
        <w:tblW w:w="0" w:type="auto"/>
        <w:tblLook w:val="04A0"/>
      </w:tblPr>
      <w:tblGrid>
        <w:gridCol w:w="5341"/>
        <w:gridCol w:w="5341"/>
      </w:tblGrid>
      <w:tr w:rsidR="006E1E3A" w:rsidTr="006E1E3A">
        <w:tc>
          <w:tcPr>
            <w:tcW w:w="5341" w:type="dxa"/>
            <w:vMerge w:val="restart"/>
          </w:tcPr>
          <w:p w:rsidR="006E1E3A" w:rsidRPr="00E5439F" w:rsidRDefault="006E1E3A" w:rsidP="006E1E3A">
            <w:pPr>
              <w:jc w:val="both"/>
            </w:pPr>
            <w:r>
              <w:rPr>
                <w:b/>
              </w:rPr>
              <w:t>4.</w:t>
            </w:r>
            <w:r>
              <w:t xml:space="preserve"> Οι φύλακες </w:t>
            </w:r>
          </w:p>
        </w:tc>
        <w:tc>
          <w:tcPr>
            <w:tcW w:w="5341" w:type="dxa"/>
          </w:tcPr>
          <w:p w:rsidR="006E1E3A" w:rsidRPr="00E5439F" w:rsidRDefault="006E1E3A" w:rsidP="006E1E3A">
            <w:pPr>
              <w:jc w:val="both"/>
            </w:pPr>
            <w:r>
              <w:t>επίκουροι είναι υποχρεωμένοι να συντηρούν τις δύο άλλες τάξεις.</w:t>
            </w:r>
          </w:p>
        </w:tc>
      </w:tr>
      <w:tr w:rsidR="006E1E3A" w:rsidTr="006E1E3A">
        <w:tc>
          <w:tcPr>
            <w:tcW w:w="5341" w:type="dxa"/>
            <w:vMerge/>
          </w:tcPr>
          <w:p w:rsidR="006E1E3A" w:rsidRPr="00E5439F" w:rsidRDefault="006E1E3A" w:rsidP="006E1E3A">
            <w:pPr>
              <w:jc w:val="both"/>
            </w:pPr>
          </w:p>
        </w:tc>
        <w:tc>
          <w:tcPr>
            <w:tcW w:w="5341" w:type="dxa"/>
          </w:tcPr>
          <w:p w:rsidR="006E1E3A" w:rsidRPr="00E5439F" w:rsidRDefault="006E1E3A" w:rsidP="006E1E3A">
            <w:pPr>
              <w:jc w:val="both"/>
            </w:pPr>
            <w:r>
              <w:t>επωμίζονται στρατιωτικά και διοικητικά καθήκοντα.</w:t>
            </w:r>
          </w:p>
        </w:tc>
      </w:tr>
      <w:tr w:rsidR="006E1E3A" w:rsidTr="006E1E3A">
        <w:tc>
          <w:tcPr>
            <w:tcW w:w="5341" w:type="dxa"/>
            <w:vMerge/>
          </w:tcPr>
          <w:p w:rsidR="006E1E3A" w:rsidRPr="00E5439F" w:rsidRDefault="006E1E3A" w:rsidP="006E1E3A">
            <w:pPr>
              <w:jc w:val="both"/>
            </w:pPr>
          </w:p>
        </w:tc>
        <w:tc>
          <w:tcPr>
            <w:tcW w:w="5341" w:type="dxa"/>
          </w:tcPr>
          <w:p w:rsidR="006E1E3A" w:rsidRPr="00E5439F" w:rsidRDefault="006E1E3A" w:rsidP="006E1E3A">
            <w:pPr>
              <w:jc w:val="both"/>
            </w:pPr>
            <w:r>
              <w:t>μεριμνούν για την ευδαιμονία ολόκληρης της πολιτείας.</w:t>
            </w:r>
          </w:p>
        </w:tc>
      </w:tr>
    </w:tbl>
    <w:p w:rsidR="006E1E3A" w:rsidRDefault="006E1E3A" w:rsidP="00FF12F2">
      <w:pPr>
        <w:spacing w:after="0" w:line="240" w:lineRule="auto"/>
        <w:jc w:val="both"/>
        <w:rPr>
          <w:b/>
        </w:rPr>
      </w:pPr>
    </w:p>
    <w:tbl>
      <w:tblPr>
        <w:tblStyle w:val="a4"/>
        <w:tblpPr w:leftFromText="180" w:rightFromText="180" w:vertAnchor="text" w:horzAnchor="margin" w:tblpY="45"/>
        <w:tblW w:w="0" w:type="auto"/>
        <w:tblLook w:val="04A0"/>
      </w:tblPr>
      <w:tblGrid>
        <w:gridCol w:w="5341"/>
        <w:gridCol w:w="5341"/>
      </w:tblGrid>
      <w:tr w:rsidR="006E1E3A" w:rsidTr="006E1E3A">
        <w:tc>
          <w:tcPr>
            <w:tcW w:w="5341" w:type="dxa"/>
            <w:vMerge w:val="restart"/>
          </w:tcPr>
          <w:p w:rsidR="006E1E3A" w:rsidRPr="00E5439F" w:rsidRDefault="006E1E3A" w:rsidP="006E1E3A">
            <w:pPr>
              <w:jc w:val="both"/>
            </w:pPr>
            <w:r>
              <w:rPr>
                <w:b/>
              </w:rPr>
              <w:t>5.</w:t>
            </w:r>
            <w:r>
              <w:t xml:space="preserve"> Όταν ο κακούργος κηφήνας αναλάβει με τη βοήθεια του Δήμου την εξουσία, εγκαθιστά </w:t>
            </w:r>
          </w:p>
        </w:tc>
        <w:tc>
          <w:tcPr>
            <w:tcW w:w="5341" w:type="dxa"/>
          </w:tcPr>
          <w:p w:rsidR="006E1E3A" w:rsidRPr="00E5439F" w:rsidRDefault="006E1E3A" w:rsidP="006E1E3A">
            <w:pPr>
              <w:jc w:val="both"/>
            </w:pPr>
            <w:r>
              <w:t>τη Δημοκρατία.</w:t>
            </w:r>
          </w:p>
        </w:tc>
      </w:tr>
      <w:tr w:rsidR="006E1E3A" w:rsidTr="006E1E3A">
        <w:tc>
          <w:tcPr>
            <w:tcW w:w="5341" w:type="dxa"/>
            <w:vMerge/>
          </w:tcPr>
          <w:p w:rsidR="006E1E3A" w:rsidRPr="00E5439F" w:rsidRDefault="006E1E3A" w:rsidP="006E1E3A">
            <w:pPr>
              <w:jc w:val="both"/>
            </w:pPr>
          </w:p>
        </w:tc>
        <w:tc>
          <w:tcPr>
            <w:tcW w:w="5341" w:type="dxa"/>
          </w:tcPr>
          <w:p w:rsidR="006E1E3A" w:rsidRPr="00E5439F" w:rsidRDefault="006E1E3A" w:rsidP="006E1E3A">
            <w:pPr>
              <w:jc w:val="both"/>
            </w:pPr>
            <w:r>
              <w:t>την Ολιγαρχία.</w:t>
            </w:r>
          </w:p>
        </w:tc>
      </w:tr>
      <w:tr w:rsidR="006E1E3A" w:rsidTr="006E1E3A">
        <w:tc>
          <w:tcPr>
            <w:tcW w:w="5341" w:type="dxa"/>
            <w:vMerge/>
          </w:tcPr>
          <w:p w:rsidR="006E1E3A" w:rsidRPr="00E5439F" w:rsidRDefault="006E1E3A" w:rsidP="006E1E3A">
            <w:pPr>
              <w:jc w:val="both"/>
            </w:pPr>
          </w:p>
        </w:tc>
        <w:tc>
          <w:tcPr>
            <w:tcW w:w="5341" w:type="dxa"/>
          </w:tcPr>
          <w:p w:rsidR="006E1E3A" w:rsidRPr="00E5439F" w:rsidRDefault="006E1E3A" w:rsidP="006E1E3A">
            <w:pPr>
              <w:jc w:val="both"/>
            </w:pPr>
            <w:r>
              <w:t>την Τυραννίδα.</w:t>
            </w:r>
          </w:p>
        </w:tc>
      </w:tr>
    </w:tbl>
    <w:p w:rsidR="006E1E3A" w:rsidRDefault="006E1E3A" w:rsidP="00FF12F2">
      <w:pPr>
        <w:spacing w:after="0" w:line="240" w:lineRule="auto"/>
        <w:jc w:val="both"/>
        <w:rPr>
          <w:b/>
        </w:rPr>
      </w:pPr>
    </w:p>
    <w:p w:rsidR="006E1E3A" w:rsidRDefault="006E1E3A" w:rsidP="006E1E3A">
      <w:pPr>
        <w:spacing w:after="0" w:line="240" w:lineRule="auto"/>
        <w:jc w:val="right"/>
        <w:rPr>
          <w:b/>
        </w:rPr>
      </w:pPr>
      <w:r>
        <w:rPr>
          <w:b/>
        </w:rPr>
        <w:t>Μονάδες 10</w:t>
      </w:r>
    </w:p>
    <w:p w:rsidR="006E1E3A" w:rsidRDefault="006E1E3A" w:rsidP="006E1E3A">
      <w:pPr>
        <w:spacing w:after="0" w:line="240" w:lineRule="auto"/>
        <w:jc w:val="right"/>
        <w:rPr>
          <w:b/>
        </w:rPr>
      </w:pPr>
    </w:p>
    <w:p w:rsidR="006E1E3A" w:rsidRDefault="006E1E3A" w:rsidP="006E1E3A">
      <w:pPr>
        <w:spacing w:after="0" w:line="240" w:lineRule="auto"/>
      </w:pPr>
      <w:r w:rsidRPr="006E1E3A">
        <w:rPr>
          <w:b/>
        </w:rPr>
        <w:t>Β4.α.</w:t>
      </w:r>
      <w:r>
        <w:t xml:space="preserve"> Να αντιστοιχίσετε στο τετράδιό σας καθεμία αρχαία ελληνική λέξη της στήλης Α με την ετυμολογικά συγγενή της νεοελληνική λέξη της στήλης Β. (Στη στήλη Β περισσεύει μία λέξη.)</w:t>
      </w:r>
    </w:p>
    <w:p w:rsidR="006E1E3A" w:rsidRPr="006E1E3A" w:rsidRDefault="006E1E3A" w:rsidP="006E1E3A">
      <w:pPr>
        <w:spacing w:after="0" w:line="240" w:lineRule="auto"/>
        <w:ind w:left="3600"/>
        <w:rPr>
          <w:b/>
        </w:rPr>
      </w:pPr>
      <w:r>
        <w:rPr>
          <w:b/>
        </w:rPr>
        <w:t xml:space="preserve">         </w:t>
      </w:r>
      <w:r w:rsidRPr="006E1E3A">
        <w:rPr>
          <w:b/>
        </w:rPr>
        <w:t xml:space="preserve">Στήλη Α  </w:t>
      </w:r>
      <w:r>
        <w:rPr>
          <w:b/>
        </w:rPr>
        <w:t xml:space="preserve">               </w:t>
      </w:r>
      <w:r w:rsidRPr="006E1E3A">
        <w:rPr>
          <w:b/>
        </w:rPr>
        <w:t>Στήλη Β</w:t>
      </w:r>
    </w:p>
    <w:tbl>
      <w:tblPr>
        <w:tblStyle w:val="a4"/>
        <w:tblW w:w="0" w:type="auto"/>
        <w:jc w:val="center"/>
        <w:tblLook w:val="04A0"/>
      </w:tblPr>
      <w:tblGrid>
        <w:gridCol w:w="1668"/>
        <w:gridCol w:w="1842"/>
      </w:tblGrid>
      <w:tr w:rsidR="006E1E3A" w:rsidTr="006E1E3A">
        <w:trPr>
          <w:jc w:val="center"/>
        </w:trPr>
        <w:tc>
          <w:tcPr>
            <w:tcW w:w="1668" w:type="dxa"/>
          </w:tcPr>
          <w:p w:rsidR="006E1E3A" w:rsidRDefault="006E1E3A" w:rsidP="006E1E3A">
            <w:proofErr w:type="spellStart"/>
            <w:r>
              <w:t>ἀφικέσθαι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6E1E3A" w:rsidRDefault="006E1E3A" w:rsidP="006E1E3A">
            <w:r>
              <w:t>ανικανοποίητος</w:t>
            </w:r>
          </w:p>
        </w:tc>
      </w:tr>
      <w:tr w:rsidR="006E1E3A" w:rsidTr="006E1E3A">
        <w:trPr>
          <w:jc w:val="center"/>
        </w:trPr>
        <w:tc>
          <w:tcPr>
            <w:tcW w:w="1668" w:type="dxa"/>
          </w:tcPr>
          <w:p w:rsidR="006E1E3A" w:rsidRDefault="006E1E3A" w:rsidP="006E1E3A">
            <w:proofErr w:type="spellStart"/>
            <w:r>
              <w:t>εἶπον</w:t>
            </w:r>
            <w:proofErr w:type="spellEnd"/>
          </w:p>
        </w:tc>
        <w:tc>
          <w:tcPr>
            <w:tcW w:w="1842" w:type="dxa"/>
          </w:tcPr>
          <w:p w:rsidR="006E1E3A" w:rsidRDefault="006E1E3A" w:rsidP="006E1E3A">
            <w:r>
              <w:t>αφαιρετικός</w:t>
            </w:r>
          </w:p>
        </w:tc>
      </w:tr>
      <w:tr w:rsidR="006E1E3A" w:rsidTr="006E1E3A">
        <w:trPr>
          <w:jc w:val="center"/>
        </w:trPr>
        <w:tc>
          <w:tcPr>
            <w:tcW w:w="1668" w:type="dxa"/>
          </w:tcPr>
          <w:p w:rsidR="006E1E3A" w:rsidRDefault="006E1E3A" w:rsidP="006E1E3A">
            <w:proofErr w:type="spellStart"/>
            <w:r>
              <w:t>ἰδεῖν</w:t>
            </w:r>
            <w:proofErr w:type="spellEnd"/>
          </w:p>
        </w:tc>
        <w:tc>
          <w:tcPr>
            <w:tcW w:w="1842" w:type="dxa"/>
          </w:tcPr>
          <w:p w:rsidR="006E1E3A" w:rsidRDefault="006E1E3A" w:rsidP="006E1E3A">
            <w:r>
              <w:t>ιδέα</w:t>
            </w:r>
          </w:p>
        </w:tc>
      </w:tr>
      <w:tr w:rsidR="006E1E3A" w:rsidTr="006E1E3A">
        <w:trPr>
          <w:jc w:val="center"/>
        </w:trPr>
        <w:tc>
          <w:tcPr>
            <w:tcW w:w="1668" w:type="dxa"/>
          </w:tcPr>
          <w:p w:rsidR="006E1E3A" w:rsidRDefault="006E1E3A" w:rsidP="006E1E3A">
            <w:proofErr w:type="spellStart"/>
            <w:r>
              <w:t>μεταδιδόναι</w:t>
            </w:r>
            <w:proofErr w:type="spellEnd"/>
          </w:p>
        </w:tc>
        <w:tc>
          <w:tcPr>
            <w:tcW w:w="1842" w:type="dxa"/>
          </w:tcPr>
          <w:p w:rsidR="006E1E3A" w:rsidRDefault="006E1E3A" w:rsidP="006E1E3A">
            <w:r>
              <w:t>παράδοση</w:t>
            </w:r>
          </w:p>
        </w:tc>
      </w:tr>
      <w:tr w:rsidR="006E1E3A" w:rsidTr="006E1E3A">
        <w:trPr>
          <w:jc w:val="center"/>
        </w:trPr>
        <w:tc>
          <w:tcPr>
            <w:tcW w:w="1668" w:type="dxa"/>
          </w:tcPr>
          <w:p w:rsidR="006E1E3A" w:rsidRDefault="006E1E3A" w:rsidP="006E1E3A"/>
        </w:tc>
        <w:tc>
          <w:tcPr>
            <w:tcW w:w="1842" w:type="dxa"/>
          </w:tcPr>
          <w:p w:rsidR="006E1E3A" w:rsidRDefault="006E1E3A" w:rsidP="006E1E3A">
            <w:r>
              <w:t>ρήμα</w:t>
            </w:r>
          </w:p>
        </w:tc>
      </w:tr>
    </w:tbl>
    <w:p w:rsidR="006E1E3A" w:rsidRDefault="006E1E3A" w:rsidP="006E1E3A">
      <w:pPr>
        <w:spacing w:after="0" w:line="240" w:lineRule="auto"/>
        <w:jc w:val="right"/>
      </w:pPr>
      <w:r>
        <w:t>(μονάδες 4)</w:t>
      </w:r>
    </w:p>
    <w:p w:rsidR="006E1E3A" w:rsidRDefault="006E1E3A" w:rsidP="006E1E3A">
      <w:pPr>
        <w:spacing w:after="0" w:line="240" w:lineRule="auto"/>
        <w:jc w:val="both"/>
      </w:pPr>
    </w:p>
    <w:p w:rsidR="004D1C53" w:rsidRDefault="006E1E3A" w:rsidP="004D1C53">
      <w:pPr>
        <w:spacing w:after="0" w:line="240" w:lineRule="auto"/>
        <w:jc w:val="both"/>
      </w:pPr>
      <w:r w:rsidRPr="006E1E3A">
        <w:rPr>
          <w:b/>
        </w:rPr>
        <w:t>Β4.β.</w:t>
      </w:r>
      <w:r>
        <w:t xml:space="preserve"> Για καθεμία από τις τρεις παρακάτω λέξεις να γράψετε μία περίοδο λόγου στα νέα ελληνικά, όπου η ίδια λέξη, σε οποιαδήποτε μορφή της (πτώση, αριθμό, γένος, βαθμό, μέρος του λόγου), θα χρησιμοποιείται με διαφορετική σημασία από αυτήν που έχει στο αρχαίο κείμενο</w:t>
      </w:r>
      <w:r w:rsidRPr="004D1C53">
        <w:t xml:space="preserve">: </w:t>
      </w:r>
      <w:r w:rsidRPr="004D1C53">
        <w:rPr>
          <w:b/>
        </w:rPr>
        <w:t>«</w:t>
      </w:r>
      <w:proofErr w:type="spellStart"/>
      <w:r w:rsidRPr="004D1C53">
        <w:rPr>
          <w:b/>
        </w:rPr>
        <w:t>ἀγαθόν</w:t>
      </w:r>
      <w:proofErr w:type="spellEnd"/>
      <w:r w:rsidRPr="004D1C53">
        <w:rPr>
          <w:b/>
        </w:rPr>
        <w:t>», «πόνων», «</w:t>
      </w:r>
      <w:proofErr w:type="spellStart"/>
      <w:r w:rsidRPr="004D1C53">
        <w:rPr>
          <w:b/>
        </w:rPr>
        <w:t>φαυλότεραι</w:t>
      </w:r>
      <w:proofErr w:type="spellEnd"/>
      <w:r w:rsidRPr="004D1C53">
        <w:rPr>
          <w:b/>
        </w:rPr>
        <w:t>»</w:t>
      </w:r>
      <w:r w:rsidRPr="004D1C53">
        <w:t>.</w:t>
      </w:r>
      <w:r>
        <w:t xml:space="preserve"> </w:t>
      </w:r>
      <w:r w:rsidR="004D1C53">
        <w:t xml:space="preserve">    </w:t>
      </w:r>
      <w:r>
        <w:t xml:space="preserve">(μονάδες 6) </w:t>
      </w:r>
    </w:p>
    <w:p w:rsidR="006E1E3A" w:rsidRDefault="006E1E3A" w:rsidP="004D1C53">
      <w:pPr>
        <w:spacing w:after="0" w:line="240" w:lineRule="auto"/>
        <w:jc w:val="right"/>
        <w:rPr>
          <w:b/>
        </w:rPr>
      </w:pPr>
      <w:r w:rsidRPr="006E1E3A">
        <w:rPr>
          <w:b/>
        </w:rPr>
        <w:t>Μονάδες 10</w:t>
      </w:r>
    </w:p>
    <w:p w:rsidR="004D1C53" w:rsidRPr="004D1C53" w:rsidRDefault="004D1C53" w:rsidP="004D1C53">
      <w:pPr>
        <w:spacing w:after="0" w:line="240" w:lineRule="auto"/>
        <w:jc w:val="both"/>
        <w:rPr>
          <w:b/>
        </w:rPr>
      </w:pPr>
    </w:p>
    <w:p w:rsidR="009112E7" w:rsidRDefault="009112E7">
      <w:pPr>
        <w:rPr>
          <w:b/>
        </w:rPr>
      </w:pPr>
      <w:r>
        <w:rPr>
          <w:b/>
        </w:rPr>
        <w:br w:type="page"/>
      </w:r>
    </w:p>
    <w:p w:rsidR="004D1C53" w:rsidRPr="004D1C53" w:rsidRDefault="004D1C53" w:rsidP="004D1C53">
      <w:pPr>
        <w:spacing w:after="0" w:line="240" w:lineRule="auto"/>
        <w:jc w:val="center"/>
        <w:rPr>
          <w:b/>
        </w:rPr>
      </w:pPr>
      <w:r w:rsidRPr="004D1C53">
        <w:rPr>
          <w:b/>
        </w:rPr>
        <w:lastRenderedPageBreak/>
        <w:t>ΑΔΙΔΑΚΤΟ ΚΕΙΜΕΝΟ</w:t>
      </w:r>
    </w:p>
    <w:p w:rsidR="004D1C53" w:rsidRDefault="004D1C53" w:rsidP="004D1C53">
      <w:pPr>
        <w:spacing w:after="0" w:line="240" w:lineRule="auto"/>
        <w:jc w:val="center"/>
      </w:pPr>
      <w:r w:rsidRPr="004D1C53">
        <w:rPr>
          <w:b/>
        </w:rPr>
        <w:t>Αριστοτέλους Ρητορική, Α΄ 1-2</w:t>
      </w:r>
      <w:r>
        <w:t xml:space="preserve"> (</w:t>
      </w:r>
      <w:proofErr w:type="spellStart"/>
      <w:r>
        <w:t>έκδ</w:t>
      </w:r>
      <w:proofErr w:type="spellEnd"/>
      <w:r>
        <w:t xml:space="preserve">. του R. </w:t>
      </w:r>
      <w:proofErr w:type="spellStart"/>
      <w:r>
        <w:t>Kassel</w:t>
      </w:r>
      <w:proofErr w:type="spellEnd"/>
      <w:r>
        <w:t xml:space="preserve">) </w:t>
      </w:r>
    </w:p>
    <w:p w:rsidR="004D1C53" w:rsidRDefault="004D1C53" w:rsidP="004D1C53">
      <w:pPr>
        <w:spacing w:after="0" w:line="240" w:lineRule="auto"/>
        <w:jc w:val="center"/>
        <w:rPr>
          <w:i/>
        </w:rPr>
      </w:pPr>
      <w:r w:rsidRPr="004D1C53">
        <w:rPr>
          <w:i/>
        </w:rPr>
        <w:t>Η σχέση ρητορικής και διαλεκτικής</w:t>
      </w:r>
    </w:p>
    <w:p w:rsidR="004D1C53" w:rsidRDefault="004D1C53" w:rsidP="004D1C53">
      <w:pPr>
        <w:spacing w:after="0" w:line="240" w:lineRule="auto"/>
        <w:jc w:val="center"/>
        <w:rPr>
          <w:i/>
        </w:rPr>
      </w:pPr>
    </w:p>
    <w:p w:rsidR="004D1C53" w:rsidRDefault="004D1C53" w:rsidP="004D1C53">
      <w:pPr>
        <w:spacing w:after="0" w:line="240" w:lineRule="auto"/>
        <w:jc w:val="center"/>
      </w:pPr>
      <w:r>
        <w:rPr>
          <w:noProof/>
          <w:lang w:eastAsia="el-GR"/>
        </w:rPr>
        <w:drawing>
          <wp:inline distT="0" distB="0" distL="0" distR="0">
            <wp:extent cx="5001526" cy="2948026"/>
            <wp:effectExtent l="19050" t="0" r="8624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86" cy="2951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C53" w:rsidRDefault="004D1C53" w:rsidP="004D1C53">
      <w:pPr>
        <w:spacing w:after="0" w:line="240" w:lineRule="auto"/>
        <w:jc w:val="both"/>
      </w:pPr>
    </w:p>
    <w:p w:rsidR="004D1C53" w:rsidRDefault="004D1C53" w:rsidP="004D1C53">
      <w:pPr>
        <w:spacing w:after="0" w:line="240" w:lineRule="auto"/>
        <w:jc w:val="both"/>
      </w:pPr>
      <w:r w:rsidRPr="004D1C53">
        <w:rPr>
          <w:b/>
        </w:rPr>
        <w:t>Γ1.</w:t>
      </w:r>
      <w:r>
        <w:t xml:space="preserve"> Να γράψετε στο τετράδιό σας τη μετάφραση του κειμένου. </w:t>
      </w:r>
    </w:p>
    <w:p w:rsidR="004D1C53" w:rsidRPr="004D1C53" w:rsidRDefault="004D1C53" w:rsidP="004D1C53">
      <w:pPr>
        <w:spacing w:after="0" w:line="240" w:lineRule="auto"/>
        <w:jc w:val="right"/>
        <w:rPr>
          <w:b/>
        </w:rPr>
      </w:pPr>
      <w:r w:rsidRPr="004D1C53">
        <w:rPr>
          <w:b/>
        </w:rPr>
        <w:t xml:space="preserve">Μονάδες 20 </w:t>
      </w:r>
    </w:p>
    <w:p w:rsidR="004D1C53" w:rsidRDefault="004D1C53" w:rsidP="004D1C53">
      <w:pPr>
        <w:spacing w:after="0" w:line="240" w:lineRule="auto"/>
        <w:jc w:val="both"/>
      </w:pPr>
      <w:r w:rsidRPr="004D1C53">
        <w:rPr>
          <w:b/>
        </w:rPr>
        <w:t>Γ2.α.</w:t>
      </w:r>
      <w:r>
        <w:t xml:space="preserve"> Να γράψετε στο τετράδιό σας τον τύπο που ζητείται για καθεμία από τις παρακάτω λέξεις: </w:t>
      </w:r>
    </w:p>
    <w:p w:rsidR="004D1C53" w:rsidRDefault="004D1C53" w:rsidP="004D1C53">
      <w:pPr>
        <w:spacing w:after="0" w:line="240" w:lineRule="auto"/>
        <w:jc w:val="both"/>
      </w:pPr>
      <w:proofErr w:type="spellStart"/>
      <w:r w:rsidRPr="004D1C53">
        <w:rPr>
          <w:b/>
        </w:rPr>
        <w:t>ἀφωρισμένης</w:t>
      </w:r>
      <w:proofErr w:type="spellEnd"/>
      <w:r w:rsidRPr="004D1C53">
        <w:rPr>
          <w:b/>
        </w:rPr>
        <w:t xml:space="preserve"> :</w:t>
      </w:r>
      <w:r>
        <w:t xml:space="preserve"> το τρίτο πρόσωπο ενικού αριθμού στην οριστική του παθητικού αορίστου </w:t>
      </w:r>
    </w:p>
    <w:p w:rsidR="004D1C53" w:rsidRDefault="004D1C53" w:rsidP="004D1C53">
      <w:pPr>
        <w:spacing w:after="0" w:line="240" w:lineRule="auto"/>
        <w:jc w:val="both"/>
      </w:pPr>
      <w:proofErr w:type="spellStart"/>
      <w:r w:rsidRPr="004D1C53">
        <w:rPr>
          <w:b/>
        </w:rPr>
        <w:t>ὑπέχειν</w:t>
      </w:r>
      <w:proofErr w:type="spellEnd"/>
      <w:r w:rsidRPr="004D1C53">
        <w:rPr>
          <w:b/>
        </w:rPr>
        <w:t xml:space="preserve"> :</w:t>
      </w:r>
      <w:r>
        <w:t xml:space="preserve"> το δεύτερο πρόσωπο ενικού αριθμού στην προστακτική του αορίστου </w:t>
      </w:r>
      <w:proofErr w:type="spellStart"/>
      <w:r>
        <w:t>β΄</w:t>
      </w:r>
      <w:proofErr w:type="spellEnd"/>
      <w:r>
        <w:t xml:space="preserve"> στην ίδια φωνή </w:t>
      </w:r>
    </w:p>
    <w:p w:rsidR="004D1C53" w:rsidRDefault="004D1C53" w:rsidP="004D1C53">
      <w:pPr>
        <w:spacing w:after="0" w:line="240" w:lineRule="auto"/>
        <w:jc w:val="both"/>
      </w:pPr>
      <w:proofErr w:type="spellStart"/>
      <w:r w:rsidRPr="004D1C53">
        <w:rPr>
          <w:b/>
        </w:rPr>
        <w:t>πολλῶν</w:t>
      </w:r>
      <w:proofErr w:type="spellEnd"/>
      <w:r w:rsidRPr="004D1C53">
        <w:rPr>
          <w:b/>
        </w:rPr>
        <w:t xml:space="preserve"> :</w:t>
      </w:r>
      <w:r>
        <w:t xml:space="preserve"> τη δοτική πληθυντικού αριθμού του θηλυκού γένους στον υπερθετικό βαθμό </w:t>
      </w:r>
    </w:p>
    <w:p w:rsidR="004D1C53" w:rsidRDefault="004D1C53" w:rsidP="004D1C53">
      <w:pPr>
        <w:spacing w:after="0" w:line="240" w:lineRule="auto"/>
        <w:jc w:val="both"/>
      </w:pPr>
      <w:proofErr w:type="spellStart"/>
      <w:r w:rsidRPr="004D1C53">
        <w:rPr>
          <w:b/>
        </w:rPr>
        <w:t>δρῶσιν</w:t>
      </w:r>
      <w:proofErr w:type="spellEnd"/>
      <w:r w:rsidRPr="004D1C53">
        <w:rPr>
          <w:b/>
        </w:rPr>
        <w:t xml:space="preserve"> :</w:t>
      </w:r>
      <w:r>
        <w:t xml:space="preserve"> τη γενική πληθυντικού αριθμού του αρσενικού γένους της μετοχής ενεστώτα στην ίδια φωνή   (μονάδες 4)</w:t>
      </w:r>
    </w:p>
    <w:p w:rsidR="004D1C53" w:rsidRDefault="004D1C53" w:rsidP="004D1C53">
      <w:pPr>
        <w:spacing w:after="0" w:line="240" w:lineRule="auto"/>
        <w:jc w:val="both"/>
      </w:pPr>
    </w:p>
    <w:p w:rsidR="004D1C53" w:rsidRDefault="004D1C53" w:rsidP="004D1C53">
      <w:pPr>
        <w:spacing w:after="0" w:line="240" w:lineRule="auto"/>
        <w:jc w:val="both"/>
      </w:pPr>
      <w:r w:rsidRPr="004D1C53">
        <w:rPr>
          <w:b/>
        </w:rPr>
        <w:t>Γ2.β.</w:t>
      </w:r>
      <w:r>
        <w:t xml:space="preserve"> </w:t>
      </w:r>
      <w:r w:rsidRPr="004D1C53">
        <w:rPr>
          <w:b/>
        </w:rPr>
        <w:t>«</w:t>
      </w:r>
      <w:proofErr w:type="spellStart"/>
      <w:r w:rsidRPr="004D1C53">
        <w:rPr>
          <w:b/>
        </w:rPr>
        <w:t>τὸ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δὲ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τοιοῦτον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ἤδη</w:t>
      </w:r>
      <w:proofErr w:type="spellEnd"/>
      <w:r w:rsidRPr="004D1C53">
        <w:rPr>
          <w:b/>
        </w:rPr>
        <w:t xml:space="preserve"> πάντες </w:t>
      </w:r>
      <w:proofErr w:type="spellStart"/>
      <w:r w:rsidRPr="004D1C53">
        <w:rPr>
          <w:b/>
        </w:rPr>
        <w:t>ἂν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ὁμολογήσαιεν</w:t>
      </w:r>
      <w:proofErr w:type="spellEnd"/>
      <w:r w:rsidRPr="004D1C53">
        <w:rPr>
          <w:b/>
        </w:rPr>
        <w:t xml:space="preserve"> τέχνης </w:t>
      </w:r>
      <w:proofErr w:type="spellStart"/>
      <w:r w:rsidRPr="004D1C53">
        <w:rPr>
          <w:b/>
        </w:rPr>
        <w:t>ἔργον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εἶναι</w:t>
      </w:r>
      <w:proofErr w:type="spellEnd"/>
      <w:r w:rsidRPr="004D1C53">
        <w:rPr>
          <w:b/>
        </w:rPr>
        <w:t>»</w:t>
      </w:r>
      <w:r w:rsidRPr="004D1C53">
        <w:t>:</w:t>
      </w:r>
      <w:r>
        <w:t xml:space="preserve"> Να μεταφέρετε όλους τους κλιτούς τύπους της πρότασης στον άλλον αριθμό.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(μονάδες 6) </w:t>
      </w:r>
    </w:p>
    <w:p w:rsidR="004D1C53" w:rsidRPr="004D1C53" w:rsidRDefault="004D1C53" w:rsidP="004D1C53">
      <w:pPr>
        <w:spacing w:after="0" w:line="240" w:lineRule="auto"/>
        <w:jc w:val="right"/>
        <w:rPr>
          <w:b/>
        </w:rPr>
      </w:pPr>
      <w:r w:rsidRPr="004D1C53">
        <w:rPr>
          <w:b/>
        </w:rPr>
        <w:t xml:space="preserve">Μονάδες 10 </w:t>
      </w:r>
    </w:p>
    <w:p w:rsidR="004D1C53" w:rsidRDefault="004D1C53" w:rsidP="004D1C53">
      <w:pPr>
        <w:spacing w:after="0" w:line="240" w:lineRule="auto"/>
        <w:jc w:val="both"/>
      </w:pPr>
      <w:r w:rsidRPr="004D1C53">
        <w:rPr>
          <w:b/>
        </w:rPr>
        <w:t>Γ3.α.</w:t>
      </w:r>
      <w:r>
        <w:t xml:space="preserve"> Να αναγνωρίσετε συντακτικά τους παρακάτω τύπους: </w:t>
      </w:r>
      <w:proofErr w:type="spellStart"/>
      <w:r w:rsidRPr="004D1C53">
        <w:rPr>
          <w:b/>
        </w:rPr>
        <w:t>τῇ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διαλεκτικῇ</w:t>
      </w:r>
      <w:proofErr w:type="spellEnd"/>
      <w:r w:rsidRPr="004D1C53">
        <w:rPr>
          <w:b/>
        </w:rPr>
        <w:t xml:space="preserve">, </w:t>
      </w:r>
      <w:proofErr w:type="spellStart"/>
      <w:r w:rsidRPr="004D1C53">
        <w:rPr>
          <w:b/>
        </w:rPr>
        <w:t>ἐξετάζειν</w:t>
      </w:r>
      <w:proofErr w:type="spellEnd"/>
      <w:r w:rsidRPr="004D1C53">
        <w:rPr>
          <w:b/>
        </w:rPr>
        <w:t xml:space="preserve">, </w:t>
      </w:r>
      <w:proofErr w:type="spellStart"/>
      <w:r w:rsidRPr="004D1C53">
        <w:rPr>
          <w:b/>
        </w:rPr>
        <w:t>θεωρεῖν</w:t>
      </w:r>
      <w:proofErr w:type="spellEnd"/>
      <w:r w:rsidRPr="004D1C53">
        <w:rPr>
          <w:b/>
        </w:rPr>
        <w:t xml:space="preserve">, </w:t>
      </w:r>
      <w:proofErr w:type="spellStart"/>
      <w:r w:rsidRPr="004D1C53">
        <w:rPr>
          <w:b/>
        </w:rPr>
        <w:t>ἔργον</w:t>
      </w:r>
      <w:proofErr w:type="spellEnd"/>
      <w:r w:rsidRPr="004D1C53">
        <w:t>.</w:t>
      </w:r>
      <w:r>
        <w:t xml:space="preserve">    (μονάδες 4) </w:t>
      </w:r>
      <w:r w:rsidRPr="004D1C53">
        <w:rPr>
          <w:b/>
        </w:rPr>
        <w:t>Γ3.β.</w:t>
      </w:r>
      <w:r>
        <w:t xml:space="preserve"> «</w:t>
      </w:r>
      <w:proofErr w:type="spellStart"/>
      <w:r>
        <w:t>Ἐπεὶ</w:t>
      </w:r>
      <w:proofErr w:type="spellEnd"/>
      <w:r>
        <w:t xml:space="preserve"> δ’ </w:t>
      </w:r>
      <w:proofErr w:type="spellStart"/>
      <w:r>
        <w:t>ἀμφοτέρως</w:t>
      </w:r>
      <w:proofErr w:type="spellEnd"/>
      <w:r>
        <w:t xml:space="preserve"> </w:t>
      </w:r>
      <w:proofErr w:type="spellStart"/>
      <w:r>
        <w:t>ἐνδέχεται</w:t>
      </w:r>
      <w:proofErr w:type="spellEnd"/>
      <w:r>
        <w:t xml:space="preserve">»: Να αναγνωρίσετε το είδος της πρότασης (μονάδα 1) και να αιτιολογήσετε τον τρόπο εκφοράς της (μονάδα 1).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(μονάδες 2) </w:t>
      </w:r>
    </w:p>
    <w:p w:rsidR="004D1C53" w:rsidRDefault="004D1C53" w:rsidP="004D1C53">
      <w:pPr>
        <w:spacing w:after="0" w:line="240" w:lineRule="auto"/>
        <w:jc w:val="both"/>
      </w:pPr>
      <w:r w:rsidRPr="004D1C53">
        <w:rPr>
          <w:b/>
        </w:rPr>
        <w:t>Γ3.γ.</w:t>
      </w:r>
      <w:r>
        <w:t xml:space="preserve"> «</w:t>
      </w:r>
      <w:proofErr w:type="spellStart"/>
      <w:r w:rsidRPr="004D1C53">
        <w:rPr>
          <w:b/>
          <w:u w:val="single"/>
        </w:rPr>
        <w:t>Τῶν</w:t>
      </w:r>
      <w:proofErr w:type="spellEnd"/>
      <w:r w:rsidRPr="004D1C53">
        <w:rPr>
          <w:b/>
          <w:u w:val="single"/>
        </w:rPr>
        <w:t xml:space="preserve"> </w:t>
      </w:r>
      <w:proofErr w:type="spellStart"/>
      <w:r w:rsidRPr="004D1C53">
        <w:rPr>
          <w:b/>
          <w:u w:val="single"/>
        </w:rPr>
        <w:t>μὲν</w:t>
      </w:r>
      <w:proofErr w:type="spellEnd"/>
      <w:r w:rsidRPr="004D1C53">
        <w:rPr>
          <w:b/>
          <w:u w:val="single"/>
        </w:rPr>
        <w:t xml:space="preserve"> </w:t>
      </w:r>
      <w:proofErr w:type="spellStart"/>
      <w:r w:rsidRPr="004D1C53">
        <w:rPr>
          <w:b/>
          <w:u w:val="single"/>
        </w:rPr>
        <w:t>πολλῶν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οἱ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μὲν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  <w:u w:val="single"/>
        </w:rPr>
        <w:t>εἰκῇ</w:t>
      </w:r>
      <w:proofErr w:type="spellEnd"/>
      <w:r w:rsidRPr="004D1C53">
        <w:rPr>
          <w:b/>
          <w:u w:val="single"/>
        </w:rPr>
        <w:t xml:space="preserve"> </w:t>
      </w:r>
      <w:proofErr w:type="spellStart"/>
      <w:r w:rsidRPr="004D1C53">
        <w:rPr>
          <w:b/>
          <w:u w:val="single"/>
        </w:rPr>
        <w:t>ταῦτα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δρῶσιν</w:t>
      </w:r>
      <w:proofErr w:type="spellEnd"/>
      <w:r w:rsidRPr="004D1C53">
        <w:rPr>
          <w:b/>
        </w:rPr>
        <w:t xml:space="preserve">, </w:t>
      </w:r>
      <w:proofErr w:type="spellStart"/>
      <w:r w:rsidRPr="004D1C53">
        <w:rPr>
          <w:b/>
        </w:rPr>
        <w:t>οἱ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δὲ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  <w:u w:val="single"/>
        </w:rPr>
        <w:t>διὰ</w:t>
      </w:r>
      <w:proofErr w:type="spellEnd"/>
      <w:r w:rsidRPr="004D1C53">
        <w:rPr>
          <w:b/>
          <w:u w:val="single"/>
        </w:rPr>
        <w:t xml:space="preserve"> </w:t>
      </w:r>
      <w:proofErr w:type="spellStart"/>
      <w:r w:rsidRPr="004D1C53">
        <w:rPr>
          <w:b/>
          <w:u w:val="single"/>
        </w:rPr>
        <w:t>συνήθειαν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ἀπὸ</w:t>
      </w:r>
      <w:proofErr w:type="spellEnd"/>
      <w:r w:rsidRPr="004D1C53">
        <w:rPr>
          <w:b/>
        </w:rPr>
        <w:t xml:space="preserve"> </w:t>
      </w:r>
      <w:proofErr w:type="spellStart"/>
      <w:r w:rsidRPr="004D1C53">
        <w:rPr>
          <w:b/>
        </w:rPr>
        <w:t>ἕξεως</w:t>
      </w:r>
      <w:proofErr w:type="spellEnd"/>
      <w:r>
        <w:t xml:space="preserve">»: Να αναγνωρίσετε συντακτικά τους υπογραμμισμένους όρους.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(μονάδες 4) </w:t>
      </w:r>
    </w:p>
    <w:p w:rsidR="004D1C53" w:rsidRPr="004D1C53" w:rsidRDefault="004D1C53" w:rsidP="004D1C53">
      <w:pPr>
        <w:spacing w:after="0" w:line="240" w:lineRule="auto"/>
        <w:jc w:val="right"/>
        <w:rPr>
          <w:b/>
        </w:rPr>
      </w:pPr>
      <w:r w:rsidRPr="004D1C53">
        <w:rPr>
          <w:b/>
        </w:rPr>
        <w:t>Μονάδες 10</w:t>
      </w:r>
    </w:p>
    <w:p w:rsidR="004D1C53" w:rsidRPr="004D1C53" w:rsidRDefault="004D1C53">
      <w:pPr>
        <w:spacing w:after="0" w:line="240" w:lineRule="auto"/>
        <w:jc w:val="right"/>
        <w:rPr>
          <w:b/>
        </w:rPr>
      </w:pPr>
    </w:p>
    <w:sectPr w:rsidR="004D1C53" w:rsidRPr="004D1C53" w:rsidSect="000A5E3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13" w:rsidRDefault="00EA4013" w:rsidP="009112E7">
      <w:pPr>
        <w:spacing w:after="0" w:line="240" w:lineRule="auto"/>
      </w:pPr>
      <w:r>
        <w:separator/>
      </w:r>
    </w:p>
  </w:endnote>
  <w:endnote w:type="continuationSeparator" w:id="0">
    <w:p w:rsidR="00EA4013" w:rsidRDefault="00EA4013" w:rsidP="0091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13" w:rsidRDefault="00EA4013" w:rsidP="009112E7">
      <w:pPr>
        <w:spacing w:after="0" w:line="240" w:lineRule="auto"/>
      </w:pPr>
      <w:r>
        <w:separator/>
      </w:r>
    </w:p>
  </w:footnote>
  <w:footnote w:type="continuationSeparator" w:id="0">
    <w:p w:rsidR="00EA4013" w:rsidRDefault="00EA4013" w:rsidP="0091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2E7" w:rsidRDefault="009112E7" w:rsidP="009112E7">
    <w:pPr>
      <w:pStyle w:val="a5"/>
    </w:pPr>
    <w:r>
      <w:t>ΦΡΟΝΤΙΣΤΗΡΙΟ ΠΡΟΠΥΛΑΙΑ-ΡΕΘΥΜΝΟ</w:t>
    </w:r>
  </w:p>
  <w:p w:rsidR="009112E7" w:rsidRPr="00252325" w:rsidRDefault="009112E7" w:rsidP="009112E7">
    <w:pPr>
      <w:pStyle w:val="a5"/>
    </w:pPr>
    <w:r>
      <w:t>-----------------------------------------------------------------------------------------------------------------------------------------------------------</w:t>
    </w:r>
  </w:p>
  <w:p w:rsidR="009112E7" w:rsidRPr="009112E7" w:rsidRDefault="009112E7" w:rsidP="009112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35"/>
    <w:rsid w:val="00000031"/>
    <w:rsid w:val="000152FA"/>
    <w:rsid w:val="0002612D"/>
    <w:rsid w:val="00073C5F"/>
    <w:rsid w:val="00075A45"/>
    <w:rsid w:val="0007683E"/>
    <w:rsid w:val="00080701"/>
    <w:rsid w:val="00081089"/>
    <w:rsid w:val="000861EB"/>
    <w:rsid w:val="00097DFD"/>
    <w:rsid w:val="000A052A"/>
    <w:rsid w:val="000A5E35"/>
    <w:rsid w:val="000C0F10"/>
    <w:rsid w:val="000C4A83"/>
    <w:rsid w:val="000C5C44"/>
    <w:rsid w:val="000E6883"/>
    <w:rsid w:val="000F4C84"/>
    <w:rsid w:val="00113FF7"/>
    <w:rsid w:val="001265F8"/>
    <w:rsid w:val="00140549"/>
    <w:rsid w:val="00155BF4"/>
    <w:rsid w:val="00166D3D"/>
    <w:rsid w:val="00174E42"/>
    <w:rsid w:val="00175C60"/>
    <w:rsid w:val="00186D1F"/>
    <w:rsid w:val="00191477"/>
    <w:rsid w:val="001959E0"/>
    <w:rsid w:val="001A3172"/>
    <w:rsid w:val="001A5296"/>
    <w:rsid w:val="001C07F3"/>
    <w:rsid w:val="00201140"/>
    <w:rsid w:val="002074BE"/>
    <w:rsid w:val="00210066"/>
    <w:rsid w:val="0023482B"/>
    <w:rsid w:val="0027542B"/>
    <w:rsid w:val="002758BD"/>
    <w:rsid w:val="00277900"/>
    <w:rsid w:val="002821CF"/>
    <w:rsid w:val="00290431"/>
    <w:rsid w:val="00293C08"/>
    <w:rsid w:val="00294B4E"/>
    <w:rsid w:val="00295486"/>
    <w:rsid w:val="002B5A02"/>
    <w:rsid w:val="002D38B5"/>
    <w:rsid w:val="002E0BC5"/>
    <w:rsid w:val="002F3912"/>
    <w:rsid w:val="002F406F"/>
    <w:rsid w:val="00306CF2"/>
    <w:rsid w:val="00307630"/>
    <w:rsid w:val="00332750"/>
    <w:rsid w:val="00333A11"/>
    <w:rsid w:val="003347B2"/>
    <w:rsid w:val="00347405"/>
    <w:rsid w:val="00351082"/>
    <w:rsid w:val="003654FA"/>
    <w:rsid w:val="00366593"/>
    <w:rsid w:val="00371595"/>
    <w:rsid w:val="0038408E"/>
    <w:rsid w:val="003843F3"/>
    <w:rsid w:val="00390DCE"/>
    <w:rsid w:val="0039697E"/>
    <w:rsid w:val="00397FD0"/>
    <w:rsid w:val="003A5BE7"/>
    <w:rsid w:val="004039B7"/>
    <w:rsid w:val="004072E8"/>
    <w:rsid w:val="00407860"/>
    <w:rsid w:val="00411147"/>
    <w:rsid w:val="00416144"/>
    <w:rsid w:val="00416EE8"/>
    <w:rsid w:val="004177AA"/>
    <w:rsid w:val="0042087F"/>
    <w:rsid w:val="00437B43"/>
    <w:rsid w:val="0047287A"/>
    <w:rsid w:val="00474603"/>
    <w:rsid w:val="00476615"/>
    <w:rsid w:val="00480891"/>
    <w:rsid w:val="00481362"/>
    <w:rsid w:val="00486F9F"/>
    <w:rsid w:val="004B001E"/>
    <w:rsid w:val="004B36B1"/>
    <w:rsid w:val="004C4197"/>
    <w:rsid w:val="004D1510"/>
    <w:rsid w:val="004D1C53"/>
    <w:rsid w:val="004E642C"/>
    <w:rsid w:val="004F63BB"/>
    <w:rsid w:val="0052375C"/>
    <w:rsid w:val="005350F1"/>
    <w:rsid w:val="00541F3E"/>
    <w:rsid w:val="00544889"/>
    <w:rsid w:val="0056486D"/>
    <w:rsid w:val="00565284"/>
    <w:rsid w:val="00565BC0"/>
    <w:rsid w:val="00573F5B"/>
    <w:rsid w:val="00582BF3"/>
    <w:rsid w:val="00584637"/>
    <w:rsid w:val="00595A5C"/>
    <w:rsid w:val="005B7B31"/>
    <w:rsid w:val="005C743B"/>
    <w:rsid w:val="005D0CB9"/>
    <w:rsid w:val="005D7A48"/>
    <w:rsid w:val="005E72BD"/>
    <w:rsid w:val="005F1BA2"/>
    <w:rsid w:val="00601DA3"/>
    <w:rsid w:val="00620708"/>
    <w:rsid w:val="00630F30"/>
    <w:rsid w:val="00646FEC"/>
    <w:rsid w:val="0065389F"/>
    <w:rsid w:val="006608AB"/>
    <w:rsid w:val="00675847"/>
    <w:rsid w:val="006A3797"/>
    <w:rsid w:val="006A5BD6"/>
    <w:rsid w:val="006B113E"/>
    <w:rsid w:val="006B5426"/>
    <w:rsid w:val="006D5D9F"/>
    <w:rsid w:val="006E1E3A"/>
    <w:rsid w:val="006F4D74"/>
    <w:rsid w:val="007063CF"/>
    <w:rsid w:val="007100C6"/>
    <w:rsid w:val="00714EE2"/>
    <w:rsid w:val="0073053A"/>
    <w:rsid w:val="00757581"/>
    <w:rsid w:val="0077027F"/>
    <w:rsid w:val="0077417F"/>
    <w:rsid w:val="007755BD"/>
    <w:rsid w:val="00783994"/>
    <w:rsid w:val="00786835"/>
    <w:rsid w:val="007945DC"/>
    <w:rsid w:val="007A7E4D"/>
    <w:rsid w:val="00800ED6"/>
    <w:rsid w:val="008043FC"/>
    <w:rsid w:val="00806885"/>
    <w:rsid w:val="008309F6"/>
    <w:rsid w:val="0083798B"/>
    <w:rsid w:val="00843F6A"/>
    <w:rsid w:val="0085567F"/>
    <w:rsid w:val="008619DB"/>
    <w:rsid w:val="008630C3"/>
    <w:rsid w:val="0088617F"/>
    <w:rsid w:val="00892447"/>
    <w:rsid w:val="008962D5"/>
    <w:rsid w:val="008C2099"/>
    <w:rsid w:val="008F0115"/>
    <w:rsid w:val="009112E7"/>
    <w:rsid w:val="00925F56"/>
    <w:rsid w:val="009368ED"/>
    <w:rsid w:val="00941B85"/>
    <w:rsid w:val="009466CF"/>
    <w:rsid w:val="00963247"/>
    <w:rsid w:val="00995A9E"/>
    <w:rsid w:val="009A221F"/>
    <w:rsid w:val="009B75E6"/>
    <w:rsid w:val="009C09CC"/>
    <w:rsid w:val="009C4E73"/>
    <w:rsid w:val="009D031C"/>
    <w:rsid w:val="009D602F"/>
    <w:rsid w:val="009F2F09"/>
    <w:rsid w:val="00A117D6"/>
    <w:rsid w:val="00A171B6"/>
    <w:rsid w:val="00A21996"/>
    <w:rsid w:val="00A43E38"/>
    <w:rsid w:val="00A565F2"/>
    <w:rsid w:val="00A75275"/>
    <w:rsid w:val="00A77D53"/>
    <w:rsid w:val="00A87541"/>
    <w:rsid w:val="00A93648"/>
    <w:rsid w:val="00AA1A6B"/>
    <w:rsid w:val="00AA6470"/>
    <w:rsid w:val="00AB635E"/>
    <w:rsid w:val="00AF2203"/>
    <w:rsid w:val="00AF2D05"/>
    <w:rsid w:val="00AF6CCF"/>
    <w:rsid w:val="00B04E14"/>
    <w:rsid w:val="00B1012F"/>
    <w:rsid w:val="00B1028A"/>
    <w:rsid w:val="00B21F2C"/>
    <w:rsid w:val="00B43994"/>
    <w:rsid w:val="00B44648"/>
    <w:rsid w:val="00B50EA9"/>
    <w:rsid w:val="00B54D6E"/>
    <w:rsid w:val="00B56345"/>
    <w:rsid w:val="00B71E6A"/>
    <w:rsid w:val="00B74C22"/>
    <w:rsid w:val="00B76BE1"/>
    <w:rsid w:val="00B8458E"/>
    <w:rsid w:val="00B9562C"/>
    <w:rsid w:val="00BA39D7"/>
    <w:rsid w:val="00BB1952"/>
    <w:rsid w:val="00BB2021"/>
    <w:rsid w:val="00BD052D"/>
    <w:rsid w:val="00BD753D"/>
    <w:rsid w:val="00BE5D78"/>
    <w:rsid w:val="00C07F7A"/>
    <w:rsid w:val="00C229E0"/>
    <w:rsid w:val="00C71C2E"/>
    <w:rsid w:val="00C87AF4"/>
    <w:rsid w:val="00CA55F8"/>
    <w:rsid w:val="00CB3181"/>
    <w:rsid w:val="00CD0A81"/>
    <w:rsid w:val="00D24CD9"/>
    <w:rsid w:val="00D308A7"/>
    <w:rsid w:val="00D375DE"/>
    <w:rsid w:val="00D404AC"/>
    <w:rsid w:val="00D43EA4"/>
    <w:rsid w:val="00D50C28"/>
    <w:rsid w:val="00D619A4"/>
    <w:rsid w:val="00D754EB"/>
    <w:rsid w:val="00DA5D2D"/>
    <w:rsid w:val="00DA662C"/>
    <w:rsid w:val="00DB39FE"/>
    <w:rsid w:val="00DB41BF"/>
    <w:rsid w:val="00DC316B"/>
    <w:rsid w:val="00DF04B4"/>
    <w:rsid w:val="00DF5707"/>
    <w:rsid w:val="00DF685C"/>
    <w:rsid w:val="00E017D1"/>
    <w:rsid w:val="00E02534"/>
    <w:rsid w:val="00E167E9"/>
    <w:rsid w:val="00E30640"/>
    <w:rsid w:val="00E50F54"/>
    <w:rsid w:val="00E5439F"/>
    <w:rsid w:val="00E66CA8"/>
    <w:rsid w:val="00E84971"/>
    <w:rsid w:val="00E92DB6"/>
    <w:rsid w:val="00EA4013"/>
    <w:rsid w:val="00EA4179"/>
    <w:rsid w:val="00EC4768"/>
    <w:rsid w:val="00ED2352"/>
    <w:rsid w:val="00ED35DA"/>
    <w:rsid w:val="00EE6C9C"/>
    <w:rsid w:val="00F076B4"/>
    <w:rsid w:val="00F11571"/>
    <w:rsid w:val="00F143EE"/>
    <w:rsid w:val="00F25526"/>
    <w:rsid w:val="00F26433"/>
    <w:rsid w:val="00F455B6"/>
    <w:rsid w:val="00F5407C"/>
    <w:rsid w:val="00F55F49"/>
    <w:rsid w:val="00F60B05"/>
    <w:rsid w:val="00F72FF5"/>
    <w:rsid w:val="00F94514"/>
    <w:rsid w:val="00FB370E"/>
    <w:rsid w:val="00FB4010"/>
    <w:rsid w:val="00FB43B5"/>
    <w:rsid w:val="00FC5CA2"/>
    <w:rsid w:val="00FD189F"/>
    <w:rsid w:val="00FE65C9"/>
    <w:rsid w:val="00FF12F2"/>
    <w:rsid w:val="00FF259C"/>
    <w:rsid w:val="00FF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12F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54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911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112E7"/>
  </w:style>
  <w:style w:type="paragraph" w:styleId="a6">
    <w:name w:val="footer"/>
    <w:basedOn w:val="a"/>
    <w:link w:val="Char1"/>
    <w:uiPriority w:val="99"/>
    <w:semiHidden/>
    <w:unhideWhenUsed/>
    <w:rsid w:val="009112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11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propylaia</dc:creator>
  <cp:lastModifiedBy>propylaia</cp:lastModifiedBy>
  <cp:revision>4</cp:revision>
  <dcterms:created xsi:type="dcterms:W3CDTF">2018-08-16T08:03:00Z</dcterms:created>
  <dcterms:modified xsi:type="dcterms:W3CDTF">2019-01-22T10:10:00Z</dcterms:modified>
</cp:coreProperties>
</file>