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01" w:rsidRDefault="007B7F01" w:rsidP="006164EC">
      <w:pPr>
        <w:spacing w:after="0" w:line="240" w:lineRule="auto"/>
        <w:jc w:val="right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ΠΑΝΕΛΛΑΔΙΚΕΣ ΕΞΕΤΑΣΕΙΣ</w:t>
      </w:r>
    </w:p>
    <w:p w:rsidR="007B7F01" w:rsidRDefault="007B7F01" w:rsidP="006164EC">
      <w:pPr>
        <w:spacing w:after="0" w:line="240" w:lineRule="auto"/>
        <w:jc w:val="right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Γ ΤΑΞΗΣ ΗΜΕΡΗΣΙΟΥ ΓΕΝΙΚΟΥ ΛΥΚΕΙΟΥ</w:t>
      </w:r>
    </w:p>
    <w:p w:rsidR="007B7F01" w:rsidRDefault="007B7F01" w:rsidP="006164EC">
      <w:pPr>
        <w:spacing w:after="0" w:line="240" w:lineRule="auto"/>
        <w:jc w:val="right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ΤΕΤΑΡΤΗ 12 ΙΟΥΝΙΟΥ 2019</w:t>
      </w:r>
    </w:p>
    <w:p w:rsidR="007B7F01" w:rsidRDefault="007B7F01" w:rsidP="006164EC">
      <w:pPr>
        <w:spacing w:after="0" w:line="240" w:lineRule="auto"/>
        <w:jc w:val="right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ΕΞΕΤΑΖΟΜΕΝΟ ΜΑΘΗΜΑ: ΦΥΣΙΚΗ ΠΡΟΣΑΝΑΤΟΛΙΣΜΟΥ</w:t>
      </w:r>
    </w:p>
    <w:p w:rsidR="007B7F01" w:rsidRDefault="007B7F01" w:rsidP="007B7F01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</w:p>
    <w:p w:rsidR="007B7F01" w:rsidRDefault="00D542B0" w:rsidP="007B7F01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(Ενδεικτικές Α</w:t>
      </w:r>
      <w:r w:rsidR="007B7F01">
        <w:rPr>
          <w:rFonts w:ascii="Corbel" w:hAnsi="Corbel"/>
          <w:b/>
          <w:sz w:val="24"/>
          <w:szCs w:val="24"/>
        </w:rPr>
        <w:t>παντήσεις)</w:t>
      </w:r>
    </w:p>
    <w:p w:rsidR="007B7F01" w:rsidRPr="007B7F01" w:rsidRDefault="007B7F01" w:rsidP="007B7F01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7B7F01">
        <w:rPr>
          <w:rFonts w:ascii="Corbel" w:hAnsi="Corbel"/>
          <w:b/>
          <w:sz w:val="24"/>
          <w:szCs w:val="24"/>
        </w:rPr>
        <w:t xml:space="preserve">ΘΕΜΑ Α </w:t>
      </w:r>
    </w:p>
    <w:p w:rsidR="007B7F01" w:rsidRDefault="007B7F01" w:rsidP="007B7F01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052C94">
        <w:rPr>
          <w:rFonts w:ascii="Corbel" w:hAnsi="Corbel"/>
          <w:b/>
          <w:sz w:val="24"/>
          <w:szCs w:val="24"/>
        </w:rPr>
        <w:t>Α1</w:t>
      </w:r>
      <w:r>
        <w:rPr>
          <w:rFonts w:ascii="Corbel" w:hAnsi="Corbel"/>
          <w:sz w:val="24"/>
          <w:szCs w:val="24"/>
        </w:rPr>
        <w:t xml:space="preserve"> </w:t>
      </w:r>
      <w:r w:rsidRPr="007B7F01">
        <w:rPr>
          <w:sz w:val="24"/>
          <w:szCs w:val="24"/>
        </w:rPr>
        <w:t>→</w:t>
      </w:r>
      <w:r w:rsidRPr="007B7F01">
        <w:rPr>
          <w:rFonts w:ascii="Corbel" w:hAnsi="Corbel"/>
          <w:sz w:val="24"/>
          <w:szCs w:val="24"/>
        </w:rPr>
        <w:t xml:space="preserve"> β </w:t>
      </w:r>
    </w:p>
    <w:p w:rsidR="007B7F01" w:rsidRDefault="007B7F01" w:rsidP="007B7F01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052C94">
        <w:rPr>
          <w:rFonts w:ascii="Corbel" w:hAnsi="Corbel"/>
          <w:b/>
          <w:sz w:val="24"/>
          <w:szCs w:val="24"/>
        </w:rPr>
        <w:t xml:space="preserve">Α2 </w:t>
      </w:r>
      <w:r w:rsidRPr="007B7F01">
        <w:rPr>
          <w:sz w:val="24"/>
          <w:szCs w:val="24"/>
        </w:rPr>
        <w:t>→</w:t>
      </w:r>
      <w:r w:rsidRPr="007B7F01">
        <w:rPr>
          <w:rFonts w:ascii="Corbel" w:hAnsi="Corbel"/>
          <w:sz w:val="24"/>
          <w:szCs w:val="24"/>
        </w:rPr>
        <w:t xml:space="preserve"> γ </w:t>
      </w:r>
    </w:p>
    <w:p w:rsidR="007B7F01" w:rsidRDefault="007B7F01" w:rsidP="007B7F01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052C94">
        <w:rPr>
          <w:rFonts w:ascii="Corbel" w:hAnsi="Corbel"/>
          <w:b/>
          <w:sz w:val="24"/>
          <w:szCs w:val="24"/>
        </w:rPr>
        <w:t>Α3</w:t>
      </w:r>
      <w:r>
        <w:rPr>
          <w:rFonts w:ascii="Corbel" w:hAnsi="Corbel"/>
          <w:sz w:val="24"/>
          <w:szCs w:val="24"/>
        </w:rPr>
        <w:t xml:space="preserve"> </w:t>
      </w:r>
      <w:r w:rsidRPr="007B7F01">
        <w:rPr>
          <w:sz w:val="24"/>
          <w:szCs w:val="24"/>
        </w:rPr>
        <w:t>→</w:t>
      </w:r>
      <w:r w:rsidRPr="007B7F01">
        <w:rPr>
          <w:rFonts w:ascii="Corbel" w:hAnsi="Corbel"/>
          <w:sz w:val="24"/>
          <w:szCs w:val="24"/>
        </w:rPr>
        <w:t xml:space="preserve"> α </w:t>
      </w:r>
    </w:p>
    <w:p w:rsidR="007B7F01" w:rsidRDefault="007B7F01" w:rsidP="007B7F01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052C94">
        <w:rPr>
          <w:rFonts w:ascii="Corbel" w:hAnsi="Corbel"/>
          <w:b/>
          <w:sz w:val="24"/>
          <w:szCs w:val="24"/>
        </w:rPr>
        <w:t xml:space="preserve">Α4 </w:t>
      </w:r>
      <w:r w:rsidRPr="007B7F01">
        <w:rPr>
          <w:sz w:val="24"/>
          <w:szCs w:val="24"/>
        </w:rPr>
        <w:t>→</w:t>
      </w:r>
      <w:r w:rsidRPr="007B7F01">
        <w:rPr>
          <w:rFonts w:ascii="Corbel" w:hAnsi="Corbel"/>
          <w:sz w:val="24"/>
          <w:szCs w:val="24"/>
        </w:rPr>
        <w:t xml:space="preserve"> γ </w:t>
      </w:r>
    </w:p>
    <w:p w:rsidR="007B7F01" w:rsidRDefault="007B7F01" w:rsidP="007B7F01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052C94">
        <w:rPr>
          <w:rFonts w:ascii="Corbel" w:hAnsi="Corbel"/>
          <w:b/>
          <w:sz w:val="24"/>
          <w:szCs w:val="24"/>
        </w:rPr>
        <w:t>Α5. α</w:t>
      </w:r>
      <w:r w:rsidRPr="007B7F01">
        <w:rPr>
          <w:rFonts w:ascii="Corbel" w:hAnsi="Corbel"/>
          <w:sz w:val="24"/>
          <w:szCs w:val="24"/>
        </w:rPr>
        <w:t xml:space="preserve"> </w:t>
      </w:r>
      <w:r w:rsidRPr="007B7F01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7B7F01">
        <w:rPr>
          <w:rFonts w:ascii="Corbel" w:hAnsi="Corbel"/>
          <w:sz w:val="24"/>
          <w:szCs w:val="24"/>
        </w:rPr>
        <w:t xml:space="preserve">Λ </w:t>
      </w:r>
      <w:r>
        <w:rPr>
          <w:rFonts w:ascii="Corbel" w:hAnsi="Corbel"/>
          <w:sz w:val="24"/>
          <w:szCs w:val="24"/>
        </w:rPr>
        <w:t xml:space="preserve">  </w:t>
      </w:r>
      <w:r w:rsidRPr="00052C94">
        <w:rPr>
          <w:rFonts w:ascii="Corbel" w:hAnsi="Corbel"/>
          <w:b/>
          <w:sz w:val="24"/>
          <w:szCs w:val="24"/>
        </w:rPr>
        <w:t>β</w:t>
      </w:r>
      <w:r w:rsidRPr="007B7F01">
        <w:rPr>
          <w:rFonts w:ascii="Corbel" w:hAnsi="Corbel"/>
          <w:sz w:val="24"/>
          <w:szCs w:val="24"/>
        </w:rPr>
        <w:t xml:space="preserve"> </w:t>
      </w:r>
      <w:r w:rsidRPr="007B7F01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7B7F01">
        <w:rPr>
          <w:rFonts w:ascii="Corbel" w:hAnsi="Corbel"/>
          <w:sz w:val="24"/>
          <w:szCs w:val="24"/>
        </w:rPr>
        <w:t xml:space="preserve">Σ </w:t>
      </w:r>
      <w:r>
        <w:rPr>
          <w:rFonts w:ascii="Corbel" w:hAnsi="Corbel"/>
          <w:sz w:val="24"/>
          <w:szCs w:val="24"/>
        </w:rPr>
        <w:t xml:space="preserve">  </w:t>
      </w:r>
      <w:r w:rsidRPr="00052C94">
        <w:rPr>
          <w:rFonts w:ascii="Corbel" w:hAnsi="Corbel"/>
          <w:b/>
          <w:sz w:val="24"/>
          <w:szCs w:val="24"/>
        </w:rPr>
        <w:t>γ</w:t>
      </w:r>
      <w:r w:rsidRPr="007B7F01">
        <w:rPr>
          <w:rFonts w:ascii="Corbel" w:hAnsi="Corbel"/>
          <w:sz w:val="24"/>
          <w:szCs w:val="24"/>
        </w:rPr>
        <w:t xml:space="preserve"> </w:t>
      </w:r>
      <w:r w:rsidRPr="007B7F01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7B7F01">
        <w:rPr>
          <w:rFonts w:ascii="Corbel" w:hAnsi="Corbel"/>
          <w:sz w:val="24"/>
          <w:szCs w:val="24"/>
        </w:rPr>
        <w:t xml:space="preserve">Λ </w:t>
      </w:r>
      <w:r>
        <w:rPr>
          <w:rFonts w:ascii="Corbel" w:hAnsi="Corbel"/>
          <w:sz w:val="24"/>
          <w:szCs w:val="24"/>
        </w:rPr>
        <w:t xml:space="preserve">  </w:t>
      </w:r>
      <w:r w:rsidRPr="00052C94">
        <w:rPr>
          <w:rFonts w:ascii="Corbel" w:hAnsi="Corbel"/>
          <w:b/>
          <w:sz w:val="24"/>
          <w:szCs w:val="24"/>
        </w:rPr>
        <w:t>δ</w:t>
      </w:r>
      <w:r w:rsidRPr="007B7F01">
        <w:rPr>
          <w:rFonts w:ascii="Corbel" w:hAnsi="Corbel"/>
          <w:sz w:val="24"/>
          <w:szCs w:val="24"/>
        </w:rPr>
        <w:t xml:space="preserve"> </w:t>
      </w:r>
      <w:r w:rsidRPr="007B7F01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7B7F01">
        <w:rPr>
          <w:rFonts w:ascii="Corbel" w:hAnsi="Corbel"/>
          <w:sz w:val="24"/>
          <w:szCs w:val="24"/>
        </w:rPr>
        <w:t xml:space="preserve">Σ </w:t>
      </w:r>
      <w:r>
        <w:rPr>
          <w:rFonts w:ascii="Corbel" w:hAnsi="Corbel"/>
          <w:sz w:val="24"/>
          <w:szCs w:val="24"/>
        </w:rPr>
        <w:t xml:space="preserve">  </w:t>
      </w:r>
      <w:r w:rsidRPr="00052C94">
        <w:rPr>
          <w:rFonts w:ascii="Corbel" w:hAnsi="Corbel"/>
          <w:b/>
          <w:sz w:val="24"/>
          <w:szCs w:val="24"/>
        </w:rPr>
        <w:t>ε</w:t>
      </w:r>
      <w:r w:rsidRPr="007B7F01">
        <w:rPr>
          <w:rFonts w:ascii="Corbel" w:hAnsi="Corbel"/>
          <w:sz w:val="24"/>
          <w:szCs w:val="24"/>
        </w:rPr>
        <w:t xml:space="preserve"> </w:t>
      </w:r>
      <w:r w:rsidRPr="007B7F01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7B7F01">
        <w:rPr>
          <w:rFonts w:ascii="Corbel" w:hAnsi="Corbel"/>
          <w:sz w:val="24"/>
          <w:szCs w:val="24"/>
        </w:rPr>
        <w:t xml:space="preserve">Σ </w:t>
      </w:r>
    </w:p>
    <w:p w:rsidR="007B7F01" w:rsidRDefault="007B7F01" w:rsidP="007B7F01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7B7F01" w:rsidRPr="007B7F01" w:rsidRDefault="007B7F01" w:rsidP="007B7F01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7B7F01">
        <w:rPr>
          <w:rFonts w:ascii="Corbel" w:hAnsi="Corbel"/>
          <w:b/>
          <w:sz w:val="24"/>
          <w:szCs w:val="24"/>
        </w:rPr>
        <w:t xml:space="preserve">ΘΕΜΑ Β </w:t>
      </w:r>
    </w:p>
    <w:p w:rsidR="007B7F01" w:rsidRPr="007B7F01" w:rsidRDefault="007B7F01" w:rsidP="007B7F01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7B7F01">
        <w:rPr>
          <w:rFonts w:ascii="Corbel" w:hAnsi="Corbel"/>
          <w:b/>
          <w:sz w:val="24"/>
          <w:szCs w:val="24"/>
        </w:rPr>
        <w:t xml:space="preserve">Β1. </w:t>
      </w:r>
    </w:p>
    <w:p w:rsidR="007B7F01" w:rsidRDefault="007B7F01" w:rsidP="007B7F01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052C94">
        <w:rPr>
          <w:rFonts w:ascii="Corbel" w:hAnsi="Corbel"/>
          <w:b/>
          <w:sz w:val="24"/>
          <w:szCs w:val="24"/>
        </w:rPr>
        <w:t>α.</w:t>
      </w:r>
      <w:r w:rsidRPr="007B7F01">
        <w:rPr>
          <w:rFonts w:ascii="Corbel" w:hAnsi="Corbel"/>
          <w:sz w:val="24"/>
          <w:szCs w:val="24"/>
        </w:rPr>
        <w:t xml:space="preserve"> Η σωστή απάντηση είναι το </w:t>
      </w:r>
      <w:r w:rsidRPr="006726C6">
        <w:rPr>
          <w:rFonts w:ascii="Corbel" w:hAnsi="Corbel"/>
          <w:b/>
          <w:sz w:val="24"/>
          <w:szCs w:val="24"/>
        </w:rPr>
        <w:t>ii</w:t>
      </w:r>
      <w:r w:rsidRPr="007B7F01">
        <w:rPr>
          <w:rFonts w:ascii="Corbel" w:hAnsi="Corbel"/>
          <w:sz w:val="24"/>
          <w:szCs w:val="24"/>
        </w:rPr>
        <w:t xml:space="preserve">. </w:t>
      </w:r>
    </w:p>
    <w:p w:rsidR="00307630" w:rsidRDefault="007B7F01" w:rsidP="007B7F01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052C94">
        <w:rPr>
          <w:rFonts w:ascii="Corbel" w:hAnsi="Corbel"/>
          <w:b/>
          <w:sz w:val="24"/>
          <w:szCs w:val="24"/>
        </w:rPr>
        <w:t>β.</w:t>
      </w:r>
      <w:r w:rsidRPr="007B7F01">
        <w:rPr>
          <w:rFonts w:ascii="Corbel" w:hAnsi="Corbel"/>
          <w:sz w:val="24"/>
          <w:szCs w:val="24"/>
        </w:rPr>
        <w:t xml:space="preserve"> Αρχικά ο παρατηρητής αντιλαμβάνεται συχνότητα</w:t>
      </w:r>
    </w:p>
    <w:p w:rsidR="007B7F01" w:rsidRDefault="00052C94" w:rsidP="007B7F01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052C94">
        <w:rPr>
          <w:rFonts w:ascii="Corbel" w:hAnsi="Corbel"/>
          <w:position w:val="-54"/>
          <w:sz w:val="24"/>
          <w:szCs w:val="24"/>
        </w:rPr>
        <w:object w:dxaOrig="240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8pt;height:46.1pt" o:ole="">
            <v:imagedata r:id="rId6" o:title=""/>
          </v:shape>
          <o:OLEObject Type="Embed" ProgID="Equation.DSMT4" ShapeID="_x0000_i1025" DrawAspect="Content" ObjectID="_1623082213" r:id="rId7"/>
        </w:object>
      </w:r>
    </w:p>
    <w:p w:rsidR="00052C94" w:rsidRDefault="00052C94" w:rsidP="007B7F01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Στην πλαστική κρούση ισχύει η Α.Δ.Ο. με </w:t>
      </w:r>
      <w:r w:rsidRPr="00052C94">
        <w:rPr>
          <w:rFonts w:ascii="Corbel" w:hAnsi="Corbel"/>
          <w:position w:val="-12"/>
          <w:sz w:val="24"/>
          <w:szCs w:val="24"/>
        </w:rPr>
        <w:object w:dxaOrig="800" w:dyaOrig="360">
          <v:shape id="_x0000_i1026" type="#_x0000_t75" style="width:39.75pt;height:17.85pt" o:ole="">
            <v:imagedata r:id="rId8" o:title=""/>
          </v:shape>
          <o:OLEObject Type="Embed" ProgID="Equation.DSMT4" ShapeID="_x0000_i1026" DrawAspect="Content" ObjectID="_1623082214" r:id="rId9"/>
        </w:object>
      </w:r>
    </w:p>
    <w:p w:rsidR="00052C94" w:rsidRDefault="00052C94" w:rsidP="007B7F01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052C94">
        <w:rPr>
          <w:rFonts w:ascii="Corbel" w:hAnsi="Corbel"/>
          <w:position w:val="-24"/>
          <w:sz w:val="24"/>
          <w:szCs w:val="24"/>
        </w:rPr>
        <w:object w:dxaOrig="4640" w:dyaOrig="620">
          <v:shape id="_x0000_i1027" type="#_x0000_t75" style="width:232.15pt;height:31.1pt" o:ole="">
            <v:imagedata r:id="rId10" o:title=""/>
          </v:shape>
          <o:OLEObject Type="Embed" ProgID="Equation.DSMT4" ShapeID="_x0000_i1027" DrawAspect="Content" ObjectID="_1623082215" r:id="rId11"/>
        </w:object>
      </w:r>
    </w:p>
    <w:p w:rsidR="00052C94" w:rsidRDefault="00052C94" w:rsidP="007B7F01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Τελικά: </w:t>
      </w:r>
    </w:p>
    <w:p w:rsidR="00052C94" w:rsidRDefault="00052C94" w:rsidP="007B7F01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052C94">
        <w:rPr>
          <w:rFonts w:ascii="Corbel" w:hAnsi="Corbel"/>
          <w:position w:val="-54"/>
          <w:sz w:val="24"/>
          <w:szCs w:val="24"/>
        </w:rPr>
        <w:object w:dxaOrig="4380" w:dyaOrig="920">
          <v:shape id="_x0000_i1028" type="#_x0000_t75" style="width:218.9pt;height:46.1pt" o:ole="">
            <v:imagedata r:id="rId12" o:title=""/>
          </v:shape>
          <o:OLEObject Type="Embed" ProgID="Equation.DSMT4" ShapeID="_x0000_i1028" DrawAspect="Content" ObjectID="_1623082216" r:id="rId13"/>
        </w:object>
      </w:r>
    </w:p>
    <w:p w:rsidR="00052C94" w:rsidRDefault="00052C94" w:rsidP="007B7F01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Άρα: </w:t>
      </w:r>
    </w:p>
    <w:p w:rsidR="00052C94" w:rsidRDefault="00052C94" w:rsidP="007B7F01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052C94">
        <w:rPr>
          <w:rFonts w:ascii="Corbel" w:hAnsi="Corbel"/>
          <w:position w:val="-54"/>
          <w:sz w:val="24"/>
          <w:szCs w:val="24"/>
        </w:rPr>
        <w:object w:dxaOrig="1460" w:dyaOrig="1200">
          <v:shape id="_x0000_i1029" type="#_x0000_t75" style="width:73.15pt;height:59.9pt" o:ole="">
            <v:imagedata r:id="rId14" o:title=""/>
          </v:shape>
          <o:OLEObject Type="Embed" ProgID="Equation.DSMT4" ShapeID="_x0000_i1029" DrawAspect="Content" ObjectID="_1623082217" r:id="rId15"/>
        </w:object>
      </w:r>
    </w:p>
    <w:p w:rsidR="00052C94" w:rsidRPr="00052C94" w:rsidRDefault="00052C94" w:rsidP="007B7F01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052C94">
        <w:rPr>
          <w:rFonts w:ascii="Corbel" w:hAnsi="Corbel"/>
          <w:b/>
          <w:sz w:val="24"/>
          <w:szCs w:val="24"/>
        </w:rPr>
        <w:t xml:space="preserve">Β2. </w:t>
      </w:r>
    </w:p>
    <w:p w:rsidR="00052C94" w:rsidRDefault="00052C94" w:rsidP="00052C94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el-GR"/>
        </w:rPr>
        <w:drawing>
          <wp:inline distT="0" distB="0" distL="0" distR="0">
            <wp:extent cx="3111810" cy="1704442"/>
            <wp:effectExtent l="1905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642" cy="170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94" w:rsidRDefault="00052C94" w:rsidP="00052C94">
      <w:pPr>
        <w:spacing w:after="0" w:line="240" w:lineRule="auto"/>
        <w:rPr>
          <w:rFonts w:ascii="Corbel" w:hAnsi="Corbel"/>
          <w:sz w:val="24"/>
          <w:szCs w:val="24"/>
        </w:rPr>
      </w:pPr>
      <w:r w:rsidRPr="00052C94">
        <w:rPr>
          <w:rFonts w:ascii="Corbel" w:hAnsi="Corbel"/>
          <w:b/>
          <w:sz w:val="24"/>
          <w:szCs w:val="24"/>
        </w:rPr>
        <w:t>α.</w:t>
      </w:r>
      <w:r w:rsidRPr="00052C94">
        <w:rPr>
          <w:rFonts w:ascii="Corbel" w:hAnsi="Corbel"/>
          <w:sz w:val="24"/>
          <w:szCs w:val="24"/>
        </w:rPr>
        <w:t xml:space="preserve"> Η σωστή απάντηση είναι το </w:t>
      </w:r>
      <w:r w:rsidRPr="00052C94">
        <w:rPr>
          <w:rFonts w:ascii="Corbel" w:hAnsi="Corbel"/>
          <w:b/>
          <w:sz w:val="24"/>
          <w:szCs w:val="24"/>
        </w:rPr>
        <w:t>iii</w:t>
      </w:r>
      <w:r w:rsidRPr="00052C94">
        <w:rPr>
          <w:rFonts w:ascii="Corbel" w:hAnsi="Corbel"/>
          <w:sz w:val="24"/>
          <w:szCs w:val="24"/>
        </w:rPr>
        <w:t xml:space="preserve">. </w:t>
      </w:r>
    </w:p>
    <w:p w:rsidR="00052C94" w:rsidRDefault="00052C94" w:rsidP="00052C94">
      <w:pPr>
        <w:spacing w:after="0" w:line="240" w:lineRule="auto"/>
        <w:rPr>
          <w:rFonts w:ascii="Corbel" w:hAnsi="Corbel"/>
          <w:sz w:val="24"/>
          <w:szCs w:val="24"/>
        </w:rPr>
      </w:pPr>
      <w:r w:rsidRPr="00052C94">
        <w:rPr>
          <w:rFonts w:ascii="Corbel" w:hAnsi="Corbel"/>
          <w:b/>
          <w:sz w:val="24"/>
          <w:szCs w:val="24"/>
        </w:rPr>
        <w:t>β.</w:t>
      </w:r>
      <w:r w:rsidRPr="00052C94">
        <w:rPr>
          <w:rFonts w:ascii="Corbel" w:hAnsi="Corbel"/>
          <w:sz w:val="24"/>
          <w:szCs w:val="24"/>
        </w:rPr>
        <w:t xml:space="preserve"> Για την παροχή στο σωλήνα: </w:t>
      </w:r>
    </w:p>
    <w:p w:rsidR="006726C6" w:rsidRDefault="00052C94" w:rsidP="00052C94">
      <w:pPr>
        <w:spacing w:after="0" w:line="240" w:lineRule="auto"/>
        <w:rPr>
          <w:rFonts w:ascii="Corbel" w:hAnsi="Corbel"/>
          <w:sz w:val="24"/>
          <w:szCs w:val="24"/>
        </w:rPr>
      </w:pPr>
      <w:r w:rsidRPr="00052C94">
        <w:rPr>
          <w:rFonts w:ascii="Corbel" w:hAnsi="Corbel"/>
          <w:sz w:val="24"/>
          <w:szCs w:val="24"/>
        </w:rPr>
        <w:t>Π =Α</w:t>
      </w:r>
      <w:r w:rsidR="006726C6">
        <w:rPr>
          <w:rFonts w:ascii="Corbel" w:hAnsi="Corbel"/>
          <w:sz w:val="24"/>
          <w:szCs w:val="24"/>
          <w:vertAlign w:val="subscript"/>
        </w:rPr>
        <w:t>2</w:t>
      </w:r>
      <w:r w:rsidRPr="00052C94">
        <w:rPr>
          <w:rFonts w:ascii="Corbel" w:hAnsi="Corbel"/>
          <w:sz w:val="24"/>
          <w:szCs w:val="24"/>
        </w:rPr>
        <w:t xml:space="preserve"> </w:t>
      </w:r>
      <w:r w:rsidRPr="00052C94">
        <w:rPr>
          <w:rFonts w:ascii="Corbel" w:hAnsi="Cambria Math" w:cs="Cambria Math"/>
          <w:sz w:val="24"/>
          <w:szCs w:val="24"/>
        </w:rPr>
        <w:t>⋅</w:t>
      </w:r>
      <w:r w:rsidRPr="00052C94">
        <w:rPr>
          <w:rFonts w:ascii="Corbel" w:hAnsi="Corbel" w:cs="Calibri"/>
          <w:sz w:val="24"/>
          <w:szCs w:val="24"/>
        </w:rPr>
        <w:t>υ</w:t>
      </w:r>
      <w:r w:rsidR="006726C6">
        <w:rPr>
          <w:rFonts w:ascii="Corbel" w:hAnsi="Corbel" w:cs="Calibri"/>
          <w:sz w:val="24"/>
          <w:szCs w:val="24"/>
          <w:vertAlign w:val="subscript"/>
        </w:rPr>
        <w:t>2</w:t>
      </w:r>
      <w:r w:rsidRPr="00052C94">
        <w:rPr>
          <w:rFonts w:ascii="Corbel" w:hAnsi="Corbel" w:cs="Calibri"/>
          <w:sz w:val="24"/>
          <w:szCs w:val="24"/>
        </w:rPr>
        <w:t xml:space="preserve"> =</w:t>
      </w:r>
      <w:r w:rsidR="006726C6">
        <w:rPr>
          <w:rFonts w:ascii="Corbel" w:hAnsi="Corbel" w:cs="Calibri"/>
          <w:sz w:val="24"/>
          <w:szCs w:val="24"/>
        </w:rPr>
        <w:t xml:space="preserve"> </w:t>
      </w:r>
      <w:r w:rsidRPr="00052C94">
        <w:rPr>
          <w:rFonts w:ascii="Corbel" w:hAnsi="Corbel" w:cs="Calibri"/>
          <w:sz w:val="24"/>
          <w:szCs w:val="24"/>
        </w:rPr>
        <w:t>Α</w:t>
      </w:r>
      <w:r w:rsidR="006726C6">
        <w:rPr>
          <w:rFonts w:ascii="Corbel" w:hAnsi="Corbel" w:cs="Calibri"/>
          <w:sz w:val="24"/>
          <w:szCs w:val="24"/>
          <w:vertAlign w:val="subscript"/>
        </w:rPr>
        <w:t>1</w:t>
      </w:r>
      <w:r w:rsidRPr="00052C94">
        <w:rPr>
          <w:rFonts w:ascii="Corbel" w:hAnsi="Corbel" w:cs="Calibri"/>
          <w:sz w:val="24"/>
          <w:szCs w:val="24"/>
        </w:rPr>
        <w:t xml:space="preserve"> </w:t>
      </w:r>
      <w:r w:rsidRPr="00052C94">
        <w:rPr>
          <w:rFonts w:ascii="Corbel" w:hAnsi="Cambria Math" w:cs="Cambria Math"/>
          <w:sz w:val="24"/>
          <w:szCs w:val="24"/>
        </w:rPr>
        <w:t>⋅</w:t>
      </w:r>
      <w:r w:rsidRPr="00052C94">
        <w:rPr>
          <w:rFonts w:ascii="Corbel" w:hAnsi="Corbel" w:cs="Calibri"/>
          <w:sz w:val="24"/>
          <w:szCs w:val="24"/>
        </w:rPr>
        <w:t>υ</w:t>
      </w:r>
      <w:r w:rsidR="006726C6">
        <w:rPr>
          <w:rFonts w:ascii="Corbel" w:hAnsi="Corbel" w:cs="Calibri"/>
          <w:sz w:val="24"/>
          <w:szCs w:val="24"/>
          <w:vertAlign w:val="subscript"/>
        </w:rPr>
        <w:t>1</w:t>
      </w:r>
      <w:r w:rsidRPr="00052C94">
        <w:rPr>
          <w:rFonts w:ascii="Corbel" w:hAnsi="Corbel" w:cs="Calibri"/>
          <w:sz w:val="24"/>
          <w:szCs w:val="24"/>
        </w:rPr>
        <w:t xml:space="preserve"> </w:t>
      </w:r>
      <w:r w:rsidRPr="00052C94">
        <w:rPr>
          <w:rFonts w:ascii="Cambria Math" w:hAnsi="Cambria Math" w:cs="Cambria Math"/>
          <w:sz w:val="24"/>
          <w:szCs w:val="24"/>
        </w:rPr>
        <w:t>⇒</w:t>
      </w:r>
      <w:r w:rsidRPr="00052C94">
        <w:rPr>
          <w:rFonts w:ascii="Corbel" w:hAnsi="Corbel"/>
          <w:sz w:val="24"/>
          <w:szCs w:val="24"/>
        </w:rPr>
        <w:t xml:space="preserve"> </w:t>
      </w:r>
    </w:p>
    <w:p w:rsidR="006726C6" w:rsidRDefault="00052C94" w:rsidP="00052C94">
      <w:pPr>
        <w:spacing w:after="0" w:line="240" w:lineRule="auto"/>
        <w:rPr>
          <w:rFonts w:ascii="Corbel" w:hAnsi="Corbel"/>
          <w:sz w:val="24"/>
          <w:szCs w:val="24"/>
        </w:rPr>
      </w:pPr>
      <w:r w:rsidRPr="00052C94">
        <w:rPr>
          <w:rFonts w:ascii="Corbel" w:hAnsi="Corbel"/>
          <w:sz w:val="24"/>
          <w:szCs w:val="24"/>
        </w:rPr>
        <w:t>Α</w:t>
      </w:r>
      <w:r w:rsidR="006726C6">
        <w:rPr>
          <w:rFonts w:ascii="Corbel" w:hAnsi="Corbel"/>
          <w:sz w:val="24"/>
          <w:szCs w:val="24"/>
          <w:vertAlign w:val="subscript"/>
        </w:rPr>
        <w:t>2</w:t>
      </w:r>
      <w:r w:rsidRPr="00052C94">
        <w:rPr>
          <w:rFonts w:ascii="Corbel" w:hAnsi="Corbel"/>
          <w:sz w:val="24"/>
          <w:szCs w:val="24"/>
        </w:rPr>
        <w:t xml:space="preserve"> </w:t>
      </w:r>
      <w:r w:rsidRPr="00052C94">
        <w:rPr>
          <w:rFonts w:ascii="Corbel" w:hAnsi="Cambria Math" w:cs="Cambria Math"/>
          <w:sz w:val="24"/>
          <w:szCs w:val="24"/>
        </w:rPr>
        <w:t>⋅</w:t>
      </w:r>
      <w:r w:rsidRPr="00052C94">
        <w:rPr>
          <w:rFonts w:ascii="Corbel" w:hAnsi="Corbel" w:cs="Calibri"/>
          <w:sz w:val="24"/>
          <w:szCs w:val="24"/>
        </w:rPr>
        <w:t>υ</w:t>
      </w:r>
      <w:r w:rsidR="006726C6">
        <w:rPr>
          <w:rFonts w:ascii="Corbel" w:hAnsi="Corbel" w:cs="Calibri"/>
          <w:sz w:val="24"/>
          <w:szCs w:val="24"/>
          <w:vertAlign w:val="subscript"/>
        </w:rPr>
        <w:t>2</w:t>
      </w:r>
      <w:r w:rsidRPr="00052C94">
        <w:rPr>
          <w:rFonts w:ascii="Corbel" w:hAnsi="Corbel" w:cs="Calibri"/>
          <w:sz w:val="24"/>
          <w:szCs w:val="24"/>
        </w:rPr>
        <w:t xml:space="preserve"> = </w:t>
      </w:r>
      <w:r w:rsidR="006726C6">
        <w:rPr>
          <w:rFonts w:ascii="Corbel" w:hAnsi="Corbel" w:cs="Calibri"/>
          <w:sz w:val="24"/>
          <w:szCs w:val="24"/>
        </w:rPr>
        <w:t>2</w:t>
      </w:r>
      <w:r w:rsidRPr="00052C94">
        <w:rPr>
          <w:rFonts w:ascii="Corbel" w:hAnsi="Cambria Math" w:cs="Cambria Math"/>
          <w:sz w:val="24"/>
          <w:szCs w:val="24"/>
        </w:rPr>
        <w:t>⋅</w:t>
      </w:r>
      <w:r w:rsidRPr="00052C94">
        <w:rPr>
          <w:rFonts w:ascii="Corbel" w:hAnsi="Corbel" w:cs="Calibri"/>
          <w:sz w:val="24"/>
          <w:szCs w:val="24"/>
        </w:rPr>
        <w:t>Α</w:t>
      </w:r>
      <w:r w:rsidR="006726C6">
        <w:rPr>
          <w:rFonts w:ascii="Corbel" w:hAnsi="Corbel" w:cs="Calibri"/>
          <w:sz w:val="24"/>
          <w:szCs w:val="24"/>
          <w:vertAlign w:val="subscript"/>
        </w:rPr>
        <w:t>2</w:t>
      </w:r>
      <w:r w:rsidRPr="00052C94">
        <w:rPr>
          <w:rFonts w:ascii="Corbel" w:hAnsi="Corbel" w:cs="Calibri"/>
          <w:sz w:val="24"/>
          <w:szCs w:val="24"/>
        </w:rPr>
        <w:t xml:space="preserve"> </w:t>
      </w:r>
      <w:r w:rsidRPr="00052C94">
        <w:rPr>
          <w:rFonts w:ascii="Corbel" w:hAnsi="Cambria Math" w:cs="Cambria Math"/>
          <w:sz w:val="24"/>
          <w:szCs w:val="24"/>
        </w:rPr>
        <w:t>⋅</w:t>
      </w:r>
      <w:r w:rsidRPr="00052C94">
        <w:rPr>
          <w:rFonts w:ascii="Corbel" w:hAnsi="Corbel" w:cs="Calibri"/>
          <w:sz w:val="24"/>
          <w:szCs w:val="24"/>
        </w:rPr>
        <w:t>υ</w:t>
      </w:r>
      <w:r w:rsidR="006726C6">
        <w:rPr>
          <w:rFonts w:ascii="Corbel" w:hAnsi="Corbel" w:cs="Calibri"/>
          <w:sz w:val="24"/>
          <w:szCs w:val="24"/>
          <w:vertAlign w:val="subscript"/>
        </w:rPr>
        <w:t>1</w:t>
      </w:r>
      <w:r w:rsidRPr="00052C94">
        <w:rPr>
          <w:rFonts w:ascii="Corbel" w:hAnsi="Corbel" w:cs="Calibri"/>
          <w:sz w:val="24"/>
          <w:szCs w:val="24"/>
        </w:rPr>
        <w:t xml:space="preserve"> </w:t>
      </w:r>
      <w:r w:rsidRPr="00052C94">
        <w:rPr>
          <w:rFonts w:ascii="Cambria Math" w:hAnsi="Cambria Math" w:cs="Cambria Math"/>
          <w:sz w:val="24"/>
          <w:szCs w:val="24"/>
        </w:rPr>
        <w:t>⇒</w:t>
      </w:r>
      <w:r w:rsidRPr="00052C94">
        <w:rPr>
          <w:rFonts w:ascii="Corbel" w:hAnsi="Corbel"/>
          <w:sz w:val="24"/>
          <w:szCs w:val="24"/>
        </w:rPr>
        <w:t xml:space="preserve"> </w:t>
      </w:r>
    </w:p>
    <w:p w:rsidR="00052C94" w:rsidRDefault="00052C94" w:rsidP="00052C94">
      <w:pPr>
        <w:spacing w:after="0" w:line="240" w:lineRule="auto"/>
        <w:rPr>
          <w:rFonts w:ascii="Corbel" w:hAnsi="Corbel"/>
          <w:sz w:val="24"/>
          <w:szCs w:val="24"/>
        </w:rPr>
      </w:pPr>
      <w:r w:rsidRPr="00052C94">
        <w:rPr>
          <w:rFonts w:ascii="Corbel" w:hAnsi="Corbel"/>
          <w:sz w:val="24"/>
          <w:szCs w:val="24"/>
        </w:rPr>
        <w:t>υ</w:t>
      </w:r>
      <w:r w:rsidR="006726C6">
        <w:rPr>
          <w:rFonts w:ascii="Corbel" w:hAnsi="Corbel"/>
          <w:sz w:val="24"/>
          <w:szCs w:val="24"/>
          <w:vertAlign w:val="subscript"/>
        </w:rPr>
        <w:t>2</w:t>
      </w:r>
      <w:r w:rsidRPr="00052C94">
        <w:rPr>
          <w:rFonts w:ascii="Corbel" w:hAnsi="Corbel"/>
          <w:sz w:val="24"/>
          <w:szCs w:val="24"/>
        </w:rPr>
        <w:t xml:space="preserve"> =</w:t>
      </w:r>
      <w:r w:rsidR="006726C6">
        <w:rPr>
          <w:rFonts w:ascii="Corbel" w:hAnsi="Corbel"/>
          <w:sz w:val="24"/>
          <w:szCs w:val="24"/>
        </w:rPr>
        <w:t xml:space="preserve"> 2</w:t>
      </w:r>
      <w:r w:rsidRPr="00052C94">
        <w:rPr>
          <w:rFonts w:ascii="Corbel" w:hAnsi="Corbel"/>
          <w:sz w:val="24"/>
          <w:szCs w:val="24"/>
        </w:rPr>
        <w:t xml:space="preserve"> </w:t>
      </w:r>
      <w:r w:rsidRPr="00052C94">
        <w:rPr>
          <w:rFonts w:ascii="Corbel" w:hAnsi="Cambria Math" w:cs="Cambria Math"/>
          <w:sz w:val="24"/>
          <w:szCs w:val="24"/>
        </w:rPr>
        <w:t>⋅</w:t>
      </w:r>
      <w:r w:rsidRPr="00052C94">
        <w:rPr>
          <w:rFonts w:ascii="Corbel" w:hAnsi="Corbel" w:cs="Calibri"/>
          <w:sz w:val="24"/>
          <w:szCs w:val="24"/>
        </w:rPr>
        <w:t>υ</w:t>
      </w:r>
      <w:r w:rsidR="006726C6">
        <w:rPr>
          <w:rFonts w:ascii="Corbel" w:hAnsi="Corbel" w:cs="Calibri"/>
          <w:sz w:val="24"/>
          <w:szCs w:val="24"/>
          <w:vertAlign w:val="subscript"/>
        </w:rPr>
        <w:t>1</w:t>
      </w:r>
      <w:r w:rsidRPr="00052C94">
        <w:rPr>
          <w:rFonts w:ascii="Corbel" w:hAnsi="Corbel"/>
          <w:sz w:val="24"/>
          <w:szCs w:val="24"/>
        </w:rPr>
        <w:t xml:space="preserve"> </w:t>
      </w:r>
    </w:p>
    <w:p w:rsidR="00052C94" w:rsidRDefault="00052C94" w:rsidP="00052C94">
      <w:pPr>
        <w:spacing w:after="0" w:line="240" w:lineRule="auto"/>
        <w:rPr>
          <w:rFonts w:ascii="Corbel" w:hAnsi="Corbel"/>
          <w:sz w:val="24"/>
          <w:szCs w:val="24"/>
        </w:rPr>
      </w:pPr>
      <w:r w:rsidRPr="00052C94">
        <w:rPr>
          <w:rFonts w:ascii="Corbel" w:hAnsi="Corbel"/>
          <w:sz w:val="24"/>
          <w:szCs w:val="24"/>
        </w:rPr>
        <w:t xml:space="preserve">Εφαρμόζουμε εξίσωση </w:t>
      </w:r>
      <w:proofErr w:type="spellStart"/>
      <w:r w:rsidRPr="00052C94">
        <w:rPr>
          <w:rFonts w:ascii="Corbel" w:hAnsi="Corbel"/>
          <w:sz w:val="24"/>
          <w:szCs w:val="24"/>
        </w:rPr>
        <w:t>Bernoulli</w:t>
      </w:r>
      <w:proofErr w:type="spellEnd"/>
      <w:r w:rsidRPr="00052C94">
        <w:rPr>
          <w:rFonts w:ascii="Corbel" w:hAnsi="Corbel"/>
          <w:sz w:val="24"/>
          <w:szCs w:val="24"/>
        </w:rPr>
        <w:t xml:space="preserve"> κατά μήκος της ρευματικής γραμμής ∆</w:t>
      </w:r>
      <w:r>
        <w:rPr>
          <w:rFonts w:ascii="Corbel" w:hAnsi="Corbel"/>
          <w:sz w:val="24"/>
          <w:szCs w:val="24"/>
        </w:rPr>
        <w:t xml:space="preserve"> </w:t>
      </w:r>
      <w:r w:rsidRPr="00052C94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052C94">
        <w:rPr>
          <w:rFonts w:ascii="Corbel" w:hAnsi="Corbel"/>
          <w:sz w:val="24"/>
          <w:szCs w:val="24"/>
        </w:rPr>
        <w:t>Γ</w:t>
      </w:r>
    </w:p>
    <w:p w:rsidR="006726C6" w:rsidRDefault="0023094A" w:rsidP="00052C94">
      <w:pPr>
        <w:spacing w:after="0" w:line="240" w:lineRule="auto"/>
        <w:rPr>
          <w:rFonts w:ascii="Corbel" w:hAnsi="Corbel"/>
          <w:sz w:val="24"/>
          <w:szCs w:val="24"/>
        </w:rPr>
      </w:pPr>
      <w:r w:rsidRPr="0023094A">
        <w:rPr>
          <w:rFonts w:ascii="Corbel" w:hAnsi="Corbel"/>
          <w:position w:val="-24"/>
          <w:sz w:val="24"/>
          <w:szCs w:val="24"/>
        </w:rPr>
        <w:object w:dxaOrig="2480" w:dyaOrig="620">
          <v:shape id="_x0000_i1030" type="#_x0000_t75" style="width:123.85pt;height:31.1pt" o:ole="">
            <v:imagedata r:id="rId17" o:title=""/>
          </v:shape>
          <o:OLEObject Type="Embed" ProgID="Equation.DSMT4" ShapeID="_x0000_i1030" DrawAspect="Content" ObjectID="_1623082218" r:id="rId18"/>
        </w:object>
      </w:r>
    </w:p>
    <w:p w:rsidR="0023094A" w:rsidRDefault="0023094A" w:rsidP="00052C94">
      <w:pPr>
        <w:spacing w:after="0" w:line="240" w:lineRule="auto"/>
        <w:rPr>
          <w:rFonts w:ascii="Corbel" w:hAnsi="Corbel"/>
          <w:sz w:val="24"/>
          <w:szCs w:val="24"/>
        </w:rPr>
      </w:pPr>
      <w:r w:rsidRPr="0023094A">
        <w:rPr>
          <w:rFonts w:ascii="Corbel" w:hAnsi="Corbel"/>
          <w:position w:val="-24"/>
          <w:sz w:val="24"/>
          <w:szCs w:val="24"/>
        </w:rPr>
        <w:object w:dxaOrig="3300" w:dyaOrig="620">
          <v:shape id="_x0000_i1031" type="#_x0000_t75" style="width:164.75pt;height:31.1pt" o:ole="">
            <v:imagedata r:id="rId19" o:title=""/>
          </v:shape>
          <o:OLEObject Type="Embed" ProgID="Equation.DSMT4" ShapeID="_x0000_i1031" DrawAspect="Content" ObjectID="_1623082219" r:id="rId20"/>
        </w:object>
      </w:r>
    </w:p>
    <w:p w:rsidR="0023094A" w:rsidRDefault="0023094A" w:rsidP="00052C94">
      <w:pPr>
        <w:spacing w:after="0" w:line="240" w:lineRule="auto"/>
        <w:rPr>
          <w:rFonts w:ascii="Corbel" w:hAnsi="Corbel"/>
          <w:sz w:val="24"/>
          <w:szCs w:val="24"/>
        </w:rPr>
      </w:pPr>
      <w:r w:rsidRPr="0023094A">
        <w:rPr>
          <w:rFonts w:ascii="Corbel" w:hAnsi="Corbel"/>
          <w:position w:val="-28"/>
          <w:sz w:val="24"/>
          <w:szCs w:val="24"/>
        </w:rPr>
        <w:object w:dxaOrig="1700" w:dyaOrig="680">
          <v:shape id="_x0000_i1032" type="#_x0000_t75" style="width:85.25pt;height:34pt" o:ole="">
            <v:imagedata r:id="rId21" o:title=""/>
          </v:shape>
          <o:OLEObject Type="Embed" ProgID="Equation.DSMT4" ShapeID="_x0000_i1032" DrawAspect="Content" ObjectID="_1623082220" r:id="rId22"/>
        </w:object>
      </w:r>
    </w:p>
    <w:p w:rsidR="0023094A" w:rsidRDefault="0023094A" w:rsidP="00052C94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Όμως για να είναι σταθερή η στάθμη του υγρού στο δοχείο </w:t>
      </w:r>
    </w:p>
    <w:p w:rsidR="0023094A" w:rsidRDefault="00D04F0D" w:rsidP="00052C94">
      <w:pPr>
        <w:spacing w:after="0" w:line="240" w:lineRule="auto"/>
        <w:rPr>
          <w:rFonts w:ascii="Corbel" w:hAnsi="Corbel"/>
          <w:sz w:val="24"/>
          <w:szCs w:val="24"/>
        </w:rPr>
      </w:pPr>
      <w:r w:rsidRPr="00D04F0D">
        <w:rPr>
          <w:rFonts w:ascii="Corbel" w:hAnsi="Corbel"/>
          <w:position w:val="-28"/>
          <w:sz w:val="24"/>
          <w:szCs w:val="24"/>
        </w:rPr>
        <w:object w:dxaOrig="8320" w:dyaOrig="680">
          <v:shape id="_x0000_i1033" type="#_x0000_t75" style="width:415.85pt;height:34pt" o:ole="">
            <v:imagedata r:id="rId23" o:title=""/>
          </v:shape>
          <o:OLEObject Type="Embed" ProgID="Equation.DSMT4" ShapeID="_x0000_i1033" DrawAspect="Content" ObjectID="_1623082221" r:id="rId24"/>
        </w:object>
      </w:r>
    </w:p>
    <w:p w:rsidR="00D04F0D" w:rsidRDefault="00D04F0D" w:rsidP="00052C94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Άρα </w:t>
      </w:r>
      <w:r w:rsidRPr="00D04F0D">
        <w:rPr>
          <w:rFonts w:ascii="Corbel" w:hAnsi="Corbel"/>
          <w:position w:val="-60"/>
          <w:sz w:val="24"/>
          <w:szCs w:val="24"/>
        </w:rPr>
        <w:object w:dxaOrig="1380" w:dyaOrig="1320">
          <v:shape id="_x0000_i1034" type="#_x0000_t75" style="width:69.1pt;height:66.25pt" o:ole="">
            <v:imagedata r:id="rId25" o:title=""/>
          </v:shape>
          <o:OLEObject Type="Embed" ProgID="Equation.DSMT4" ShapeID="_x0000_i1034" DrawAspect="Content" ObjectID="_1623082222" r:id="rId26"/>
        </w:object>
      </w:r>
    </w:p>
    <w:p w:rsidR="00D04F0D" w:rsidRPr="00D04F0D" w:rsidRDefault="00D04F0D" w:rsidP="00052C94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D04F0D">
        <w:rPr>
          <w:rFonts w:ascii="Corbel" w:hAnsi="Corbel"/>
          <w:b/>
          <w:sz w:val="24"/>
          <w:szCs w:val="24"/>
        </w:rPr>
        <w:t xml:space="preserve">Β3. </w:t>
      </w:r>
    </w:p>
    <w:p w:rsidR="00D04F0D" w:rsidRPr="00052C94" w:rsidRDefault="00D04F0D" w:rsidP="00D04F0D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el-GR"/>
        </w:rPr>
        <w:drawing>
          <wp:inline distT="0" distB="0" distL="0" distR="0">
            <wp:extent cx="4173979" cy="1715559"/>
            <wp:effectExtent l="19050" t="0" r="0" b="0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64" cy="171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0D" w:rsidRDefault="00D04F0D" w:rsidP="00D04F0D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D04F0D">
        <w:rPr>
          <w:rFonts w:ascii="Corbel" w:hAnsi="Corbel"/>
          <w:b/>
          <w:sz w:val="24"/>
          <w:szCs w:val="24"/>
        </w:rPr>
        <w:t>α.</w:t>
      </w:r>
      <w:r w:rsidRPr="00D04F0D">
        <w:rPr>
          <w:rFonts w:ascii="Corbel" w:hAnsi="Corbel"/>
          <w:sz w:val="24"/>
          <w:szCs w:val="24"/>
        </w:rPr>
        <w:t xml:space="preserve"> Η σωστή απάντηση είναι το </w:t>
      </w:r>
      <w:r w:rsidRPr="00D04F0D">
        <w:rPr>
          <w:rFonts w:ascii="Corbel" w:hAnsi="Corbel"/>
          <w:b/>
          <w:sz w:val="24"/>
          <w:szCs w:val="24"/>
        </w:rPr>
        <w:t>ii</w:t>
      </w:r>
      <w:r w:rsidRPr="00D04F0D">
        <w:rPr>
          <w:rFonts w:ascii="Corbel" w:hAnsi="Corbel"/>
          <w:sz w:val="24"/>
          <w:szCs w:val="24"/>
        </w:rPr>
        <w:t xml:space="preserve">. </w:t>
      </w:r>
    </w:p>
    <w:p w:rsidR="00052C94" w:rsidRDefault="00D04F0D" w:rsidP="00D04F0D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D04F0D">
        <w:rPr>
          <w:rFonts w:ascii="Corbel" w:hAnsi="Corbel"/>
          <w:b/>
          <w:sz w:val="24"/>
          <w:szCs w:val="24"/>
        </w:rPr>
        <w:t>β.</w:t>
      </w:r>
      <w:r>
        <w:rPr>
          <w:rFonts w:ascii="Corbel" w:hAnsi="Corbel"/>
          <w:sz w:val="24"/>
          <w:szCs w:val="24"/>
        </w:rPr>
        <w:t xml:space="preserve"> Θ.Μ.Κ.Ε. (</w:t>
      </w:r>
      <w:r w:rsidRPr="00D04F0D">
        <w:rPr>
          <w:rFonts w:ascii="Corbel" w:hAnsi="Corbel"/>
          <w:sz w:val="24"/>
          <w:szCs w:val="24"/>
        </w:rPr>
        <w:t>Α</w:t>
      </w:r>
      <w:r>
        <w:rPr>
          <w:rFonts w:ascii="Corbel" w:hAnsi="Corbel"/>
          <w:sz w:val="24"/>
          <w:szCs w:val="24"/>
        </w:rPr>
        <w:t xml:space="preserve"> </w:t>
      </w:r>
      <w:r w:rsidRPr="00D04F0D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D04F0D">
        <w:rPr>
          <w:rFonts w:ascii="Corbel" w:hAnsi="Corbel"/>
          <w:sz w:val="24"/>
          <w:szCs w:val="24"/>
        </w:rPr>
        <w:t>∆) για τη ράβδο.</w:t>
      </w:r>
    </w:p>
    <w:p w:rsidR="00D04F0D" w:rsidRDefault="0023078F" w:rsidP="00D04F0D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3078F">
        <w:rPr>
          <w:rFonts w:ascii="Corbel" w:hAnsi="Corbel"/>
          <w:position w:val="-26"/>
          <w:sz w:val="24"/>
          <w:szCs w:val="24"/>
        </w:rPr>
        <w:object w:dxaOrig="7440" w:dyaOrig="700">
          <v:shape id="_x0000_i1035" type="#_x0000_t75" style="width:372.1pt;height:35.15pt" o:ole="">
            <v:imagedata r:id="rId28" o:title=""/>
          </v:shape>
          <o:OLEObject Type="Embed" ProgID="Equation.DSMT4" ShapeID="_x0000_i1035" DrawAspect="Content" ObjectID="_1623082223" r:id="rId29"/>
        </w:object>
      </w:r>
    </w:p>
    <w:p w:rsidR="0023078F" w:rsidRDefault="0023078F" w:rsidP="00D04F0D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Α.Δ. </w:t>
      </w:r>
      <w:proofErr w:type="spellStart"/>
      <w:r>
        <w:rPr>
          <w:rFonts w:ascii="Corbel" w:hAnsi="Corbel"/>
          <w:sz w:val="24"/>
          <w:szCs w:val="24"/>
        </w:rPr>
        <w:t>Στροφορμής</w:t>
      </w:r>
      <w:proofErr w:type="spellEnd"/>
      <w:r>
        <w:rPr>
          <w:rFonts w:ascii="Corbel" w:hAnsi="Corbel"/>
          <w:sz w:val="24"/>
          <w:szCs w:val="24"/>
        </w:rPr>
        <w:t xml:space="preserve"> στην πλαστική κρούση</w:t>
      </w:r>
    </w:p>
    <w:p w:rsidR="0023078F" w:rsidRDefault="00860E42" w:rsidP="00D04F0D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860E42">
        <w:rPr>
          <w:rFonts w:ascii="Corbel" w:hAnsi="Corbel"/>
          <w:position w:val="-32"/>
          <w:sz w:val="24"/>
          <w:szCs w:val="24"/>
        </w:rPr>
        <w:object w:dxaOrig="6320" w:dyaOrig="980">
          <v:shape id="_x0000_i1036" type="#_x0000_t75" style="width:316.2pt;height:48.95pt" o:ole="">
            <v:imagedata r:id="rId30" o:title=""/>
          </v:shape>
          <o:OLEObject Type="Embed" ProgID="Equation.DSMT4" ShapeID="_x0000_i1036" DrawAspect="Content" ObjectID="_1623082224" r:id="rId31"/>
        </w:object>
      </w:r>
    </w:p>
    <w:p w:rsidR="00860E42" w:rsidRDefault="00860E42" w:rsidP="00D04F0D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Μετά το συσσωμάτωμα κάνει ομαλή στροφική κίνηση αφού </w:t>
      </w:r>
      <w:r>
        <w:rPr>
          <w:rFonts w:ascii="Corbel" w:hAnsi="Corbel"/>
          <w:sz w:val="24"/>
          <w:szCs w:val="24"/>
          <w:lang w:val="en-US"/>
        </w:rPr>
        <w:t>F</w:t>
      </w:r>
      <w:r w:rsidRPr="00860E42">
        <w:rPr>
          <w:rFonts w:ascii="Corbel" w:hAnsi="Corbel"/>
          <w:sz w:val="24"/>
          <w:szCs w:val="24"/>
        </w:rPr>
        <w:t xml:space="preserve"> = 0</w:t>
      </w:r>
      <w:r>
        <w:rPr>
          <w:rFonts w:ascii="Corbel" w:hAnsi="Corbel"/>
          <w:sz w:val="24"/>
          <w:szCs w:val="24"/>
        </w:rPr>
        <w:t>.</w:t>
      </w:r>
    </w:p>
    <w:p w:rsidR="00860E42" w:rsidRDefault="00FD644F" w:rsidP="00D04F0D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D644F">
        <w:rPr>
          <w:rFonts w:ascii="Corbel" w:hAnsi="Corbel"/>
          <w:position w:val="-24"/>
          <w:sz w:val="24"/>
          <w:szCs w:val="24"/>
        </w:rPr>
        <w:object w:dxaOrig="1380" w:dyaOrig="620">
          <v:shape id="_x0000_i1037" type="#_x0000_t75" style="width:69.1pt;height:31.1pt" o:ole="">
            <v:imagedata r:id="rId32" o:title=""/>
          </v:shape>
          <o:OLEObject Type="Embed" ProgID="Equation.DSMT4" ShapeID="_x0000_i1037" DrawAspect="Content" ObjectID="_1623082225" r:id="rId33"/>
        </w:object>
      </w:r>
    </w:p>
    <w:p w:rsidR="00FD644F" w:rsidRDefault="00FD644F" w:rsidP="00D04F0D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Άρα </w:t>
      </w:r>
      <w:r w:rsidRPr="00FD644F">
        <w:rPr>
          <w:rFonts w:ascii="Corbel" w:hAnsi="Corbel"/>
          <w:position w:val="-24"/>
          <w:sz w:val="24"/>
          <w:szCs w:val="24"/>
        </w:rPr>
        <w:object w:dxaOrig="1160" w:dyaOrig="620">
          <v:shape id="_x0000_i1038" type="#_x0000_t75" style="width:58.2pt;height:31.1pt" o:ole="">
            <v:imagedata r:id="rId34" o:title=""/>
          </v:shape>
          <o:OLEObject Type="Embed" ProgID="Equation.DSMT4" ShapeID="_x0000_i1038" DrawAspect="Content" ObjectID="_1623082226" r:id="rId35"/>
        </w:object>
      </w:r>
    </w:p>
    <w:p w:rsidR="00FD644F" w:rsidRDefault="00FD644F" w:rsidP="00D04F0D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Συνεπώς το </w:t>
      </w:r>
      <w:r w:rsidRPr="00FD644F">
        <w:rPr>
          <w:rFonts w:ascii="Corbel" w:hAnsi="Corbel"/>
          <w:position w:val="-24"/>
          <w:sz w:val="24"/>
          <w:szCs w:val="24"/>
        </w:rPr>
        <w:object w:dxaOrig="240" w:dyaOrig="620">
          <v:shape id="_x0000_i1039" type="#_x0000_t75" style="width:12.1pt;height:31.1pt" o:ole="">
            <v:imagedata r:id="rId36" o:title=""/>
          </v:shape>
          <o:OLEObject Type="Embed" ProgID="Equation.DSMT4" ShapeID="_x0000_i1039" DrawAspect="Content" ObjectID="_1623082227" r:id="rId37"/>
        </w:object>
      </w:r>
      <w:r>
        <w:rPr>
          <w:rFonts w:ascii="Corbel" w:hAnsi="Corbel"/>
          <w:sz w:val="24"/>
          <w:szCs w:val="24"/>
        </w:rPr>
        <w:t xml:space="preserve">του κύκλου το διαγράφει σε </w:t>
      </w:r>
      <w:r w:rsidR="008D7D09" w:rsidRPr="008D7D09">
        <w:rPr>
          <w:rFonts w:ascii="Corbel" w:hAnsi="Corbel"/>
          <w:position w:val="-24"/>
          <w:sz w:val="24"/>
          <w:szCs w:val="24"/>
        </w:rPr>
        <w:object w:dxaOrig="1640" w:dyaOrig="900">
          <v:shape id="_x0000_i1040" type="#_x0000_t75" style="width:81.8pt;height:44.95pt" o:ole="">
            <v:imagedata r:id="rId38" o:title=""/>
          </v:shape>
          <o:OLEObject Type="Embed" ProgID="Equation.DSMT4" ShapeID="_x0000_i1040" DrawAspect="Content" ObjectID="_1623082228" r:id="rId39"/>
        </w:object>
      </w:r>
      <w:r w:rsidR="008D7D09">
        <w:rPr>
          <w:rFonts w:ascii="Corbel" w:hAnsi="Corbel"/>
          <w:sz w:val="24"/>
          <w:szCs w:val="24"/>
        </w:rPr>
        <w:t>.</w:t>
      </w:r>
    </w:p>
    <w:p w:rsidR="008D7D09" w:rsidRDefault="008D7D09" w:rsidP="00D04F0D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8D7D09" w:rsidRPr="008D7D09" w:rsidRDefault="008D7D09" w:rsidP="00D04F0D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8D7D09">
        <w:rPr>
          <w:rFonts w:ascii="Corbel" w:hAnsi="Corbel"/>
          <w:b/>
          <w:sz w:val="24"/>
          <w:szCs w:val="24"/>
        </w:rPr>
        <w:t>ΘΕΜΑ Γ</w:t>
      </w:r>
    </w:p>
    <w:p w:rsidR="008D7D09" w:rsidRDefault="008D7D09" w:rsidP="008D7D09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3982128" cy="1894399"/>
            <wp:effectExtent l="19050" t="0" r="0" b="0"/>
            <wp:docPr id="58" name="Εικόνα 58" descr="C:\Users\maria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maria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431" cy="189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09" w:rsidRDefault="008D7D09" w:rsidP="008D7D09">
      <w:pPr>
        <w:spacing w:after="0" w:line="240" w:lineRule="auto"/>
        <w:rPr>
          <w:rFonts w:ascii="Corbel" w:hAnsi="Corbel"/>
          <w:sz w:val="24"/>
          <w:szCs w:val="24"/>
        </w:rPr>
      </w:pPr>
      <w:r w:rsidRPr="008D7D09">
        <w:rPr>
          <w:rFonts w:ascii="Corbel" w:hAnsi="Corbel"/>
          <w:b/>
          <w:sz w:val="24"/>
          <w:szCs w:val="24"/>
        </w:rPr>
        <w:t>Γ1.</w:t>
      </w:r>
      <w:r w:rsidR="004E43A2">
        <w:rPr>
          <w:rFonts w:ascii="Corbel" w:hAnsi="Corbel"/>
          <w:b/>
          <w:sz w:val="24"/>
          <w:szCs w:val="24"/>
        </w:rPr>
        <w:t xml:space="preserve"> </w:t>
      </w:r>
      <w:r w:rsidR="00E7770D" w:rsidRPr="00E7770D">
        <w:rPr>
          <w:rFonts w:ascii="Corbel" w:hAnsi="Corbel"/>
          <w:position w:val="-28"/>
          <w:sz w:val="24"/>
          <w:szCs w:val="24"/>
        </w:rPr>
        <w:object w:dxaOrig="6100" w:dyaOrig="660">
          <v:shape id="_x0000_i1041" type="#_x0000_t75" style="width:305.3pt;height:32.85pt" o:ole="">
            <v:imagedata r:id="rId41" o:title=""/>
          </v:shape>
          <o:OLEObject Type="Embed" ProgID="Equation.DSMT4" ShapeID="_x0000_i1041" DrawAspect="Content" ObjectID="_1623082229" r:id="rId42"/>
        </w:object>
      </w:r>
    </w:p>
    <w:p w:rsidR="00E7770D" w:rsidRDefault="00E7770D" w:rsidP="008D7D09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(ΝΘΙ)</w:t>
      </w:r>
    </w:p>
    <w:p w:rsidR="00E7770D" w:rsidRDefault="00E7770D" w:rsidP="008D7D09">
      <w:pPr>
        <w:spacing w:after="0" w:line="240" w:lineRule="auto"/>
        <w:rPr>
          <w:rFonts w:ascii="Corbel" w:hAnsi="Corbel"/>
          <w:sz w:val="24"/>
          <w:szCs w:val="24"/>
        </w:rPr>
      </w:pPr>
      <w:r w:rsidRPr="00E7770D">
        <w:rPr>
          <w:rFonts w:ascii="Corbel" w:hAnsi="Corbel"/>
          <w:position w:val="-14"/>
          <w:sz w:val="24"/>
          <w:szCs w:val="24"/>
        </w:rPr>
        <w:object w:dxaOrig="6680" w:dyaOrig="380">
          <v:shape id="_x0000_i1042" type="#_x0000_t75" style="width:334.1pt;height:19pt" o:ole="">
            <v:imagedata r:id="rId43" o:title=""/>
          </v:shape>
          <o:OLEObject Type="Embed" ProgID="Equation.DSMT4" ShapeID="_x0000_i1042" DrawAspect="Content" ObjectID="_1623082230" r:id="rId44"/>
        </w:object>
      </w:r>
    </w:p>
    <w:p w:rsidR="00E7770D" w:rsidRDefault="00E7770D" w:rsidP="008D7D09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ΑΔΕΤ όταν το ελατήριο έχει το Φ.Μ.</w:t>
      </w:r>
    </w:p>
    <w:p w:rsidR="00E7770D" w:rsidRDefault="00E7770D" w:rsidP="008D7D09">
      <w:pPr>
        <w:spacing w:after="0" w:line="240" w:lineRule="auto"/>
        <w:rPr>
          <w:rFonts w:ascii="Corbel" w:hAnsi="Corbel"/>
          <w:sz w:val="24"/>
          <w:szCs w:val="24"/>
        </w:rPr>
      </w:pPr>
      <w:r w:rsidRPr="00E7770D">
        <w:rPr>
          <w:rFonts w:ascii="Corbel" w:hAnsi="Corbel"/>
          <w:position w:val="-24"/>
          <w:sz w:val="24"/>
          <w:szCs w:val="24"/>
        </w:rPr>
        <w:object w:dxaOrig="4840" w:dyaOrig="620">
          <v:shape id="_x0000_i1043" type="#_x0000_t75" style="width:241.9pt;height:31.1pt" o:ole="">
            <v:imagedata r:id="rId45" o:title=""/>
          </v:shape>
          <o:OLEObject Type="Embed" ProgID="Equation.DSMT4" ShapeID="_x0000_i1043" DrawAspect="Content" ObjectID="_1623082231" r:id="rId46"/>
        </w:object>
      </w:r>
      <w:r>
        <w:rPr>
          <w:rFonts w:ascii="Corbel" w:hAnsi="Corbel"/>
          <w:sz w:val="24"/>
          <w:szCs w:val="24"/>
        </w:rPr>
        <w:t>.</w:t>
      </w:r>
    </w:p>
    <w:p w:rsidR="00E7770D" w:rsidRDefault="00E7770D" w:rsidP="008D7D09">
      <w:pPr>
        <w:spacing w:after="0" w:line="240" w:lineRule="auto"/>
        <w:rPr>
          <w:rFonts w:ascii="Corbel" w:hAnsi="Corbel"/>
          <w:sz w:val="24"/>
          <w:szCs w:val="24"/>
        </w:rPr>
      </w:pPr>
      <w:r w:rsidRPr="00E7770D">
        <w:rPr>
          <w:rFonts w:ascii="Corbel" w:hAnsi="Corbel"/>
          <w:b/>
          <w:sz w:val="24"/>
          <w:szCs w:val="24"/>
        </w:rPr>
        <w:t>Γ2.</w:t>
      </w:r>
      <w:r>
        <w:rPr>
          <w:rFonts w:ascii="Corbel" w:hAnsi="Corbel"/>
          <w:sz w:val="24"/>
          <w:szCs w:val="24"/>
        </w:rPr>
        <w:t xml:space="preserve"> ΑΔΕΤ αμέσως μετά την κρούση</w:t>
      </w:r>
    </w:p>
    <w:p w:rsidR="00E7770D" w:rsidRDefault="00E7770D" w:rsidP="008D7D09">
      <w:pPr>
        <w:spacing w:after="0" w:line="240" w:lineRule="auto"/>
        <w:rPr>
          <w:rFonts w:ascii="Corbel" w:hAnsi="Corbel"/>
          <w:sz w:val="24"/>
          <w:szCs w:val="24"/>
        </w:rPr>
      </w:pPr>
      <w:r w:rsidRPr="00E7770D">
        <w:rPr>
          <w:rFonts w:ascii="Corbel" w:hAnsi="Corbel"/>
          <w:position w:val="-24"/>
          <w:sz w:val="24"/>
          <w:szCs w:val="24"/>
        </w:rPr>
        <w:object w:dxaOrig="11420" w:dyaOrig="680">
          <v:shape id="_x0000_i1044" type="#_x0000_t75" style="width:525.3pt;height:31.1pt" o:ole="">
            <v:imagedata r:id="rId47" o:title=""/>
          </v:shape>
          <o:OLEObject Type="Embed" ProgID="Equation.DSMT4" ShapeID="_x0000_i1044" DrawAspect="Content" ObjectID="_1623082232" r:id="rId48"/>
        </w:object>
      </w:r>
      <w:r>
        <w:rPr>
          <w:rFonts w:ascii="Corbel" w:hAnsi="Corbel"/>
          <w:sz w:val="24"/>
          <w:szCs w:val="24"/>
        </w:rPr>
        <w:t>ΑΔΟ</w:t>
      </w:r>
    </w:p>
    <w:p w:rsidR="00E7770D" w:rsidRDefault="004E43A2" w:rsidP="008D7D09">
      <w:pPr>
        <w:spacing w:after="0" w:line="240" w:lineRule="auto"/>
        <w:rPr>
          <w:rFonts w:ascii="Corbel" w:hAnsi="Corbel"/>
          <w:sz w:val="24"/>
          <w:szCs w:val="24"/>
        </w:rPr>
      </w:pPr>
      <w:r w:rsidRPr="004E43A2">
        <w:rPr>
          <w:rFonts w:ascii="Corbel" w:hAnsi="Corbel"/>
          <w:position w:val="-24"/>
          <w:sz w:val="24"/>
          <w:szCs w:val="24"/>
        </w:rPr>
        <w:object w:dxaOrig="6460" w:dyaOrig="680">
          <v:shape id="_x0000_i1045" type="#_x0000_t75" style="width:323.15pt;height:34pt" o:ole="">
            <v:imagedata r:id="rId49" o:title=""/>
          </v:shape>
          <o:OLEObject Type="Embed" ProgID="Equation.DSMT4" ShapeID="_x0000_i1045" DrawAspect="Content" ObjectID="_1623082233" r:id="rId50"/>
        </w:object>
      </w:r>
      <w:r>
        <w:rPr>
          <w:rFonts w:ascii="Corbel" w:hAnsi="Corbel"/>
          <w:sz w:val="24"/>
          <w:szCs w:val="24"/>
        </w:rPr>
        <w:t>.</w:t>
      </w:r>
    </w:p>
    <w:p w:rsidR="004E43A2" w:rsidRDefault="004E43A2" w:rsidP="008D7D09">
      <w:pPr>
        <w:spacing w:after="0" w:line="240" w:lineRule="auto"/>
        <w:rPr>
          <w:rFonts w:ascii="Corbel" w:hAnsi="Corbel"/>
          <w:sz w:val="24"/>
          <w:szCs w:val="24"/>
        </w:rPr>
      </w:pPr>
      <w:r w:rsidRPr="004E43A2">
        <w:rPr>
          <w:rFonts w:ascii="Corbel" w:hAnsi="Corbel"/>
          <w:position w:val="-24"/>
          <w:sz w:val="24"/>
          <w:szCs w:val="24"/>
        </w:rPr>
        <w:object w:dxaOrig="1860" w:dyaOrig="620">
          <v:shape id="_x0000_i1046" type="#_x0000_t75" style="width:92.75pt;height:31.1pt" o:ole="">
            <v:imagedata r:id="rId51" o:title=""/>
          </v:shape>
          <o:OLEObject Type="Embed" ProgID="Equation.DSMT4" ShapeID="_x0000_i1046" DrawAspect="Content" ObjectID="_1623082234" r:id="rId52"/>
        </w:object>
      </w:r>
      <w:r>
        <w:rPr>
          <w:rFonts w:ascii="Corbel" w:hAnsi="Corbel"/>
          <w:sz w:val="24"/>
          <w:szCs w:val="24"/>
        </w:rPr>
        <w:t>.</w:t>
      </w:r>
    </w:p>
    <w:p w:rsidR="0010764B" w:rsidRDefault="004E43A2" w:rsidP="008D7D09">
      <w:pPr>
        <w:spacing w:after="0" w:line="240" w:lineRule="auto"/>
        <w:rPr>
          <w:rFonts w:ascii="Corbel" w:hAnsi="Corbel"/>
          <w:sz w:val="24"/>
          <w:szCs w:val="24"/>
        </w:rPr>
      </w:pPr>
      <w:r w:rsidRPr="0010764B">
        <w:rPr>
          <w:rFonts w:ascii="Corbel" w:hAnsi="Corbel"/>
          <w:b/>
          <w:sz w:val="24"/>
          <w:szCs w:val="24"/>
        </w:rPr>
        <w:t>Γ3.</w:t>
      </w:r>
      <w:r w:rsidR="0010764B" w:rsidRPr="0010764B">
        <w:rPr>
          <w:rFonts w:ascii="Corbel" w:hAnsi="Corbel"/>
          <w:position w:val="-34"/>
          <w:sz w:val="24"/>
          <w:szCs w:val="24"/>
        </w:rPr>
        <w:object w:dxaOrig="7380" w:dyaOrig="800">
          <v:shape id="_x0000_i1047" type="#_x0000_t75" style="width:369.2pt;height:39.75pt" o:ole="">
            <v:imagedata r:id="rId53" o:title=""/>
          </v:shape>
          <o:OLEObject Type="Embed" ProgID="Equation.DSMT4" ShapeID="_x0000_i1047" DrawAspect="Content" ObjectID="_1623082235" r:id="rId54"/>
        </w:object>
      </w:r>
      <w:r w:rsidR="0010764B">
        <w:rPr>
          <w:rFonts w:ascii="Corbel" w:hAnsi="Corbel"/>
          <w:sz w:val="24"/>
          <w:szCs w:val="24"/>
        </w:rPr>
        <w:t xml:space="preserve"> με φορά αντίθετη της </w:t>
      </w:r>
      <w:r w:rsidR="0010764B" w:rsidRPr="0010764B">
        <w:rPr>
          <w:rFonts w:ascii="Corbel" w:hAnsi="Corbel"/>
          <w:position w:val="-12"/>
          <w:sz w:val="24"/>
          <w:szCs w:val="24"/>
        </w:rPr>
        <w:object w:dxaOrig="279" w:dyaOrig="360">
          <v:shape id="_x0000_i1048" type="#_x0000_t75" style="width:13.8pt;height:17.85pt" o:ole="">
            <v:imagedata r:id="rId55" o:title=""/>
          </v:shape>
          <o:OLEObject Type="Embed" ProgID="Equation.DSMT4" ShapeID="_x0000_i1048" DrawAspect="Content" ObjectID="_1623082236" r:id="rId56"/>
        </w:object>
      </w:r>
      <w:r w:rsidR="0010764B">
        <w:rPr>
          <w:rFonts w:ascii="Corbel" w:hAnsi="Corbel"/>
          <w:sz w:val="24"/>
          <w:szCs w:val="24"/>
        </w:rPr>
        <w:t>.</w:t>
      </w:r>
    </w:p>
    <w:p w:rsidR="0010764B" w:rsidRDefault="0010764B" w:rsidP="008D7D09">
      <w:pPr>
        <w:spacing w:after="0" w:line="240" w:lineRule="auto"/>
        <w:rPr>
          <w:rFonts w:ascii="Corbel" w:hAnsi="Corbel"/>
          <w:sz w:val="24"/>
          <w:szCs w:val="24"/>
        </w:rPr>
      </w:pPr>
      <w:r w:rsidRPr="0010764B">
        <w:rPr>
          <w:rFonts w:ascii="Corbel" w:hAnsi="Corbel"/>
          <w:b/>
          <w:sz w:val="24"/>
          <w:szCs w:val="24"/>
        </w:rPr>
        <w:t>Γ4.</w:t>
      </w:r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  <w:lang w:val="en-US"/>
        </w:rPr>
        <w:t>t</w:t>
      </w:r>
      <w:r>
        <w:rPr>
          <w:rFonts w:ascii="Corbel" w:hAnsi="Corbel"/>
          <w:sz w:val="24"/>
          <w:szCs w:val="24"/>
        </w:rPr>
        <w:t xml:space="preserve"> = 0</w:t>
      </w:r>
    </w:p>
    <w:p w:rsidR="0010764B" w:rsidRDefault="005A3CBF" w:rsidP="008D7D09">
      <w:pPr>
        <w:spacing w:after="0" w:line="240" w:lineRule="auto"/>
        <w:rPr>
          <w:rFonts w:ascii="Corbel" w:hAnsi="Corbel"/>
          <w:sz w:val="24"/>
          <w:szCs w:val="24"/>
        </w:rPr>
      </w:pPr>
      <w:r w:rsidRPr="005A3CBF">
        <w:rPr>
          <w:rFonts w:ascii="Corbel" w:hAnsi="Corbel"/>
          <w:position w:val="-12"/>
          <w:sz w:val="24"/>
          <w:szCs w:val="24"/>
        </w:rPr>
        <w:object w:dxaOrig="3480" w:dyaOrig="360">
          <v:shape id="_x0000_i1049" type="#_x0000_t75" style="width:173.95pt;height:17.85pt" o:ole="">
            <v:imagedata r:id="rId57" o:title=""/>
          </v:shape>
          <o:OLEObject Type="Embed" ProgID="Equation.DSMT4" ShapeID="_x0000_i1049" DrawAspect="Content" ObjectID="_1623082237" r:id="rId58"/>
        </w:object>
      </w:r>
    </w:p>
    <w:p w:rsidR="005A3CBF" w:rsidRDefault="005A3CBF" w:rsidP="008D7D09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υ &gt; 0</w:t>
      </w:r>
    </w:p>
    <w:p w:rsidR="005A3CBF" w:rsidRDefault="005A3CBF" w:rsidP="008D7D09">
      <w:pPr>
        <w:spacing w:after="0" w:line="240" w:lineRule="auto"/>
        <w:rPr>
          <w:rFonts w:ascii="Corbel" w:hAnsi="Corbel"/>
          <w:sz w:val="24"/>
          <w:szCs w:val="24"/>
        </w:rPr>
      </w:pPr>
      <w:r w:rsidRPr="005A3CBF">
        <w:rPr>
          <w:rFonts w:ascii="Corbel" w:hAnsi="Corbel"/>
          <w:position w:val="-12"/>
          <w:sz w:val="24"/>
          <w:szCs w:val="24"/>
        </w:rPr>
        <w:object w:dxaOrig="5240" w:dyaOrig="499">
          <v:shape id="_x0000_i1050" type="#_x0000_t75" style="width:262.1pt;height:24.75pt" o:ole="">
            <v:imagedata r:id="rId59" o:title=""/>
          </v:shape>
          <o:OLEObject Type="Embed" ProgID="Equation.DSMT4" ShapeID="_x0000_i1050" DrawAspect="Content" ObjectID="_1623082238" r:id="rId60"/>
        </w:object>
      </w:r>
    </w:p>
    <w:p w:rsidR="005A3CBF" w:rsidRDefault="005A3CBF" w:rsidP="008D7D09">
      <w:pPr>
        <w:spacing w:after="0" w:line="240" w:lineRule="auto"/>
        <w:rPr>
          <w:rFonts w:ascii="Corbel" w:hAnsi="Corbel"/>
          <w:sz w:val="24"/>
          <w:szCs w:val="24"/>
        </w:rPr>
      </w:pPr>
      <w:r w:rsidRPr="005A3CBF">
        <w:rPr>
          <w:rFonts w:ascii="Corbel" w:hAnsi="Corbel"/>
          <w:position w:val="-78"/>
          <w:sz w:val="24"/>
          <w:szCs w:val="24"/>
        </w:rPr>
        <w:object w:dxaOrig="5120" w:dyaOrig="1680">
          <v:shape id="_x0000_i1051" type="#_x0000_t75" style="width:255.75pt;height:84.1pt" o:ole="">
            <v:imagedata r:id="rId61" o:title=""/>
          </v:shape>
          <o:OLEObject Type="Embed" ProgID="Equation.DSMT4" ShapeID="_x0000_i1051" DrawAspect="Content" ObjectID="_1623082239" r:id="rId62"/>
        </w:object>
      </w:r>
    </w:p>
    <w:p w:rsidR="005A3CBF" w:rsidRDefault="005A3CBF" w:rsidP="008D7D09">
      <w:pPr>
        <w:spacing w:after="0" w:line="240" w:lineRule="auto"/>
        <w:rPr>
          <w:rFonts w:ascii="Corbel" w:hAnsi="Corbel"/>
          <w:sz w:val="24"/>
          <w:szCs w:val="24"/>
        </w:rPr>
      </w:pPr>
      <w:r w:rsidRPr="005A3CBF">
        <w:rPr>
          <w:rFonts w:ascii="Corbel" w:hAnsi="Corbel"/>
          <w:position w:val="-24"/>
          <w:sz w:val="24"/>
          <w:szCs w:val="24"/>
        </w:rPr>
        <w:object w:dxaOrig="3140" w:dyaOrig="620">
          <v:shape id="_x0000_i1052" type="#_x0000_t75" style="width:157.25pt;height:31.1pt" o:ole="">
            <v:imagedata r:id="rId63" o:title=""/>
          </v:shape>
          <o:OLEObject Type="Embed" ProgID="Equation.DSMT4" ShapeID="_x0000_i1052" DrawAspect="Content" ObjectID="_1623082240" r:id="rId64"/>
        </w:object>
      </w:r>
    </w:p>
    <w:p w:rsidR="005A3CBF" w:rsidRDefault="00B87290" w:rsidP="008D7D09">
      <w:pPr>
        <w:spacing w:after="0" w:line="240" w:lineRule="auto"/>
        <w:rPr>
          <w:rFonts w:ascii="Corbel" w:hAnsi="Corbel"/>
          <w:sz w:val="24"/>
          <w:szCs w:val="24"/>
        </w:rPr>
      </w:pPr>
      <w:r w:rsidRPr="00B87290">
        <w:rPr>
          <w:rFonts w:ascii="Corbel" w:hAnsi="Corbel"/>
          <w:position w:val="-28"/>
          <w:sz w:val="24"/>
          <w:szCs w:val="24"/>
        </w:rPr>
        <w:object w:dxaOrig="7440" w:dyaOrig="680">
          <v:shape id="_x0000_i1053" type="#_x0000_t75" style="width:372.1pt;height:34pt" o:ole="">
            <v:imagedata r:id="rId65" o:title=""/>
          </v:shape>
          <o:OLEObject Type="Embed" ProgID="Equation.DSMT4" ShapeID="_x0000_i1053" DrawAspect="Content" ObjectID="_1623082241" r:id="rId66"/>
        </w:object>
      </w:r>
    </w:p>
    <w:p w:rsidR="00B87290" w:rsidRPr="00B87290" w:rsidRDefault="00B87290" w:rsidP="008D7D09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B87290" w:rsidRPr="00B87290" w:rsidRDefault="00B87290" w:rsidP="008D7D09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B87290">
        <w:rPr>
          <w:rFonts w:ascii="Corbel" w:hAnsi="Corbel"/>
          <w:b/>
          <w:sz w:val="24"/>
          <w:szCs w:val="24"/>
        </w:rPr>
        <w:t>ΘΕΜΑ Δ</w:t>
      </w:r>
    </w:p>
    <w:p w:rsidR="00B87290" w:rsidRPr="00B87290" w:rsidRDefault="00B87290" w:rsidP="008D7D09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B87290">
        <w:rPr>
          <w:rFonts w:ascii="Corbel" w:hAnsi="Corbel"/>
          <w:b/>
          <w:sz w:val="24"/>
          <w:szCs w:val="24"/>
        </w:rPr>
        <w:t>Δ1.</w:t>
      </w:r>
    </w:p>
    <w:p w:rsidR="00B87290" w:rsidRDefault="00B87290" w:rsidP="00B87290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2784183" cy="2296086"/>
            <wp:effectExtent l="19050" t="0" r="0" b="0"/>
            <wp:docPr id="110" name="Εικόνα 110" descr="C:\Users\maria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maria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30" cy="229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90" w:rsidRDefault="00B87290" w:rsidP="00B87290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B87290">
        <w:rPr>
          <w:rFonts w:ascii="Corbel" w:hAnsi="Corbel"/>
          <w:sz w:val="24"/>
          <w:szCs w:val="24"/>
        </w:rPr>
        <w:t xml:space="preserve">Εφαρμόζοντας συνθήκες ισορροπίας για το σώμα (Σ), τη τροχαλία και το κύλινδρο προκύπτει: </w:t>
      </w:r>
    </w:p>
    <w:p w:rsidR="00B87290" w:rsidRDefault="00B87290" w:rsidP="00B87290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Για το κύλινδρο</w:t>
      </w:r>
      <w:r w:rsidRPr="00B87290">
        <w:rPr>
          <w:rFonts w:ascii="Corbel" w:hAnsi="Corbel"/>
          <w:sz w:val="24"/>
          <w:szCs w:val="24"/>
        </w:rPr>
        <w:t>:</w:t>
      </w:r>
    </w:p>
    <w:p w:rsidR="00B87290" w:rsidRDefault="00B87290" w:rsidP="00B87290">
      <w:pPr>
        <w:spacing w:after="0" w:line="240" w:lineRule="auto"/>
        <w:jc w:val="both"/>
      </w:pPr>
      <w:r w:rsidRPr="00B87290">
        <w:rPr>
          <w:position w:val="-24"/>
        </w:rPr>
        <w:object w:dxaOrig="6759" w:dyaOrig="620">
          <v:shape id="_x0000_i1054" type="#_x0000_t75" style="width:338.1pt;height:31.1pt" o:ole="">
            <v:imagedata r:id="rId68" o:title=""/>
          </v:shape>
          <o:OLEObject Type="Embed" ProgID="Equation.DSMT4" ShapeID="_x0000_i1054" DrawAspect="Content" ObjectID="_1623082242" r:id="rId69"/>
        </w:object>
      </w:r>
    </w:p>
    <w:p w:rsidR="00B87290" w:rsidRDefault="007B7BC9" w:rsidP="00B87290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7B7BC9">
        <w:rPr>
          <w:rFonts w:ascii="Corbel" w:hAnsi="Corbel"/>
          <w:position w:val="-14"/>
          <w:sz w:val="24"/>
          <w:szCs w:val="24"/>
        </w:rPr>
        <w:object w:dxaOrig="3640" w:dyaOrig="380">
          <v:shape id="_x0000_i1055" type="#_x0000_t75" style="width:182pt;height:19pt" o:ole="">
            <v:imagedata r:id="rId70" o:title=""/>
          </v:shape>
          <o:OLEObject Type="Embed" ProgID="Equation.DSMT4" ShapeID="_x0000_i1055" DrawAspect="Content" ObjectID="_1623082243" r:id="rId71"/>
        </w:object>
      </w:r>
    </w:p>
    <w:p w:rsidR="007B7BC9" w:rsidRDefault="007B7BC9" w:rsidP="00B87290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7B7BC9">
        <w:rPr>
          <w:rFonts w:ascii="Corbel" w:hAnsi="Corbel"/>
          <w:position w:val="-14"/>
          <w:sz w:val="24"/>
          <w:szCs w:val="24"/>
        </w:rPr>
        <w:object w:dxaOrig="2020" w:dyaOrig="499">
          <v:shape id="_x0000_i1056" type="#_x0000_t75" style="width:100.8pt;height:24.75pt" o:ole="">
            <v:imagedata r:id="rId72" o:title=""/>
          </v:shape>
          <o:OLEObject Type="Embed" ProgID="Equation.DSMT4" ShapeID="_x0000_i1056" DrawAspect="Content" ObjectID="_1623082244" r:id="rId73"/>
        </w:object>
      </w:r>
    </w:p>
    <w:p w:rsidR="007B7BC9" w:rsidRDefault="00B87290" w:rsidP="00B87290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B87290">
        <w:rPr>
          <w:rFonts w:ascii="Corbel" w:hAnsi="Corbel"/>
          <w:sz w:val="24"/>
          <w:szCs w:val="24"/>
        </w:rPr>
        <w:t xml:space="preserve">Για την τροχαλία έχουμε: </w:t>
      </w:r>
      <w:r w:rsidR="007B7BC9" w:rsidRPr="007B7BC9">
        <w:rPr>
          <w:rFonts w:ascii="Corbel" w:hAnsi="Corbel"/>
          <w:position w:val="-14"/>
          <w:sz w:val="24"/>
          <w:szCs w:val="24"/>
        </w:rPr>
        <w:object w:dxaOrig="4040" w:dyaOrig="380">
          <v:shape id="_x0000_i1057" type="#_x0000_t75" style="width:202.2pt;height:19pt" o:ole="">
            <v:imagedata r:id="rId74" o:title=""/>
          </v:shape>
          <o:OLEObject Type="Embed" ProgID="Equation.DSMT4" ShapeID="_x0000_i1057" DrawAspect="Content" ObjectID="_1623082245" r:id="rId75"/>
        </w:object>
      </w:r>
    </w:p>
    <w:p w:rsidR="00B87290" w:rsidRDefault="00B87290" w:rsidP="00B87290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B87290">
        <w:rPr>
          <w:rFonts w:ascii="Corbel" w:hAnsi="Corbel"/>
          <w:sz w:val="24"/>
          <w:szCs w:val="24"/>
        </w:rPr>
        <w:t xml:space="preserve">Για το σώμα (Σ) έχουμε </w:t>
      </w:r>
      <w:r w:rsidR="007B7BC9" w:rsidRPr="007B7BC9">
        <w:rPr>
          <w:rFonts w:ascii="Corbel" w:hAnsi="Corbel"/>
          <w:position w:val="-14"/>
          <w:sz w:val="24"/>
          <w:szCs w:val="24"/>
        </w:rPr>
        <w:object w:dxaOrig="2280" w:dyaOrig="380">
          <v:shape id="_x0000_i1058" type="#_x0000_t75" style="width:114.05pt;height:19pt" o:ole="">
            <v:imagedata r:id="rId76" o:title=""/>
          </v:shape>
          <o:OLEObject Type="Embed" ProgID="Equation.DSMT4" ShapeID="_x0000_i1058" DrawAspect="Content" ObjectID="_1623082246" r:id="rId77"/>
        </w:object>
      </w:r>
      <w:r w:rsidR="007B7BC9">
        <w:rPr>
          <w:rFonts w:ascii="Corbel" w:hAnsi="Corbel"/>
          <w:sz w:val="24"/>
          <w:szCs w:val="24"/>
        </w:rPr>
        <w:t>.</w:t>
      </w:r>
    </w:p>
    <w:p w:rsidR="007B7BC9" w:rsidRDefault="007B7BC9" w:rsidP="00B87290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(4) </w:t>
      </w:r>
      <w:r w:rsidRPr="007B7BC9">
        <w:rPr>
          <w:rFonts w:ascii="Corbel" w:hAnsi="Corbel"/>
          <w:position w:val="-14"/>
          <w:sz w:val="24"/>
          <w:szCs w:val="24"/>
        </w:rPr>
        <w:object w:dxaOrig="1200" w:dyaOrig="380">
          <v:shape id="_x0000_i1059" type="#_x0000_t75" style="width:59.9pt;height:19pt" o:ole="">
            <v:imagedata r:id="rId78" o:title=""/>
          </v:shape>
          <o:OLEObject Type="Embed" ProgID="Equation.DSMT4" ShapeID="_x0000_i1059" DrawAspect="Content" ObjectID="_1623082247" r:id="rId79"/>
        </w:object>
      </w:r>
    </w:p>
    <w:p w:rsidR="007B7BC9" w:rsidRDefault="007B7BC9" w:rsidP="00B87290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(3) </w:t>
      </w:r>
      <w:r w:rsidRPr="007B7BC9">
        <w:rPr>
          <w:rFonts w:ascii="Corbel" w:hAnsi="Corbel"/>
          <w:position w:val="-6"/>
          <w:sz w:val="24"/>
          <w:szCs w:val="24"/>
        </w:rPr>
        <w:object w:dxaOrig="1040" w:dyaOrig="260">
          <v:shape id="_x0000_i1060" type="#_x0000_t75" style="width:51.85pt;height:13.25pt" o:ole="">
            <v:imagedata r:id="rId80" o:title=""/>
          </v:shape>
          <o:OLEObject Type="Embed" ProgID="Equation.DSMT4" ShapeID="_x0000_i1060" DrawAspect="Content" ObjectID="_1623082248" r:id="rId81"/>
        </w:object>
      </w:r>
    </w:p>
    <w:p w:rsidR="007B7BC9" w:rsidRPr="007B7BC9" w:rsidRDefault="007B7BC9" w:rsidP="00B87290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7B7BC9">
        <w:rPr>
          <w:rFonts w:ascii="Corbel" w:hAnsi="Corbel"/>
          <w:b/>
          <w:sz w:val="24"/>
          <w:szCs w:val="24"/>
        </w:rPr>
        <w:t>Δ2.</w:t>
      </w:r>
    </w:p>
    <w:p w:rsidR="007B7BC9" w:rsidRDefault="007B7BC9" w:rsidP="005177C3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el-GR"/>
        </w:rPr>
        <w:drawing>
          <wp:inline distT="0" distB="0" distL="0" distR="0">
            <wp:extent cx="3414880" cy="2487168"/>
            <wp:effectExtent l="19050" t="0" r="0" b="0"/>
            <wp:docPr id="134" name="Εικόνα 134" descr="C:\Users\maria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Users\maria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59" cy="248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7C3" w:rsidRDefault="005177C3" w:rsidP="005177C3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Επειδή το νήμα δε γλιστρά </w:t>
      </w:r>
    </w:p>
    <w:p w:rsidR="005177C3" w:rsidRDefault="00A26328" w:rsidP="005177C3">
      <w:pPr>
        <w:spacing w:after="0" w:line="240" w:lineRule="auto"/>
        <w:rPr>
          <w:rFonts w:ascii="Corbel" w:hAnsi="Corbel"/>
          <w:sz w:val="24"/>
          <w:szCs w:val="24"/>
        </w:rPr>
      </w:pPr>
      <w:r w:rsidRPr="00A26328">
        <w:rPr>
          <w:rFonts w:ascii="Corbel" w:hAnsi="Corbel"/>
          <w:position w:val="-14"/>
          <w:sz w:val="24"/>
          <w:szCs w:val="24"/>
        </w:rPr>
        <w:object w:dxaOrig="5420" w:dyaOrig="380">
          <v:shape id="_x0000_i1061" type="#_x0000_t75" style="width:270.7pt;height:19pt" o:ole="">
            <v:imagedata r:id="rId83" o:title=""/>
          </v:shape>
          <o:OLEObject Type="Embed" ProgID="Equation.DSMT4" ShapeID="_x0000_i1061" DrawAspect="Content" ObjectID="_1623082249" r:id="rId84"/>
        </w:object>
      </w:r>
    </w:p>
    <w:p w:rsidR="00A26328" w:rsidRDefault="00A26328" w:rsidP="005177C3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σώμα (Σ)</w:t>
      </w:r>
    </w:p>
    <w:p w:rsidR="00A26328" w:rsidRDefault="00A26328" w:rsidP="005177C3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ΘΝΜΚ</w:t>
      </w:r>
    </w:p>
    <w:p w:rsidR="00A26328" w:rsidRDefault="00941387" w:rsidP="005177C3">
      <w:pPr>
        <w:spacing w:after="0" w:line="240" w:lineRule="auto"/>
        <w:rPr>
          <w:rFonts w:ascii="Corbel" w:hAnsi="Corbel"/>
          <w:sz w:val="24"/>
          <w:szCs w:val="24"/>
        </w:rPr>
      </w:pPr>
      <w:r w:rsidRPr="00941387">
        <w:rPr>
          <w:rFonts w:ascii="Corbel" w:hAnsi="Corbel"/>
          <w:position w:val="-14"/>
          <w:sz w:val="24"/>
          <w:szCs w:val="24"/>
        </w:rPr>
        <w:object w:dxaOrig="4480" w:dyaOrig="380">
          <v:shape id="_x0000_i1062" type="#_x0000_t75" style="width:224.05pt;height:19pt" o:ole="">
            <v:imagedata r:id="rId85" o:title=""/>
          </v:shape>
          <o:OLEObject Type="Embed" ProgID="Equation.DSMT4" ShapeID="_x0000_i1062" DrawAspect="Content" ObjectID="_1623082250" r:id="rId86"/>
        </w:object>
      </w:r>
    </w:p>
    <w:p w:rsidR="00941387" w:rsidRDefault="00941387" w:rsidP="005177C3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τροχαλία (ΘΝΣΚ)</w:t>
      </w:r>
    </w:p>
    <w:p w:rsidR="00941387" w:rsidRDefault="00BA7094" w:rsidP="005177C3">
      <w:pPr>
        <w:spacing w:after="0" w:line="240" w:lineRule="auto"/>
        <w:rPr>
          <w:rFonts w:ascii="Corbel" w:hAnsi="Corbel"/>
          <w:sz w:val="24"/>
          <w:szCs w:val="24"/>
        </w:rPr>
      </w:pPr>
      <w:r w:rsidRPr="00BA7094">
        <w:rPr>
          <w:rFonts w:ascii="Corbel" w:hAnsi="Corbel"/>
          <w:position w:val="-30"/>
          <w:sz w:val="24"/>
          <w:szCs w:val="24"/>
        </w:rPr>
        <w:object w:dxaOrig="7560" w:dyaOrig="680">
          <v:shape id="_x0000_i1063" type="#_x0000_t75" style="width:377.85pt;height:34pt" o:ole="">
            <v:imagedata r:id="rId87" o:title=""/>
          </v:shape>
          <o:OLEObject Type="Embed" ProgID="Equation.DSMT4" ShapeID="_x0000_i1063" DrawAspect="Content" ObjectID="_1623082251" r:id="rId88"/>
        </w:object>
      </w:r>
    </w:p>
    <w:p w:rsidR="00BA7094" w:rsidRDefault="00BA7094" w:rsidP="005177C3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κύλινδρος</w:t>
      </w:r>
    </w:p>
    <w:p w:rsidR="004E43A2" w:rsidRDefault="00BA7094" w:rsidP="008D7D09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ΘΝΜΚ</w:t>
      </w:r>
    </w:p>
    <w:p w:rsidR="00BA7094" w:rsidRDefault="00514CFD" w:rsidP="008D7D09">
      <w:pPr>
        <w:spacing w:after="0" w:line="240" w:lineRule="auto"/>
        <w:rPr>
          <w:rFonts w:ascii="Corbel" w:hAnsi="Corbel"/>
          <w:sz w:val="24"/>
          <w:szCs w:val="24"/>
        </w:rPr>
      </w:pPr>
      <w:r w:rsidRPr="00514CFD">
        <w:rPr>
          <w:rFonts w:ascii="Corbel" w:hAnsi="Corbel"/>
          <w:position w:val="-24"/>
          <w:sz w:val="24"/>
          <w:szCs w:val="24"/>
        </w:rPr>
        <w:object w:dxaOrig="7440" w:dyaOrig="620">
          <v:shape id="_x0000_i1064" type="#_x0000_t75" style="width:372.1pt;height:31.1pt" o:ole="">
            <v:imagedata r:id="rId89" o:title=""/>
          </v:shape>
          <o:OLEObject Type="Embed" ProgID="Equation.DSMT4" ShapeID="_x0000_i1064" DrawAspect="Content" ObjectID="_1623082252" r:id="rId90"/>
        </w:object>
      </w:r>
    </w:p>
    <w:p w:rsidR="00514CFD" w:rsidRDefault="00514CFD" w:rsidP="008D7D09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ΘΝΣΚ</w:t>
      </w:r>
    </w:p>
    <w:p w:rsidR="00514CFD" w:rsidRDefault="00514CFD" w:rsidP="008D7D09">
      <w:pPr>
        <w:spacing w:after="0" w:line="240" w:lineRule="auto"/>
        <w:rPr>
          <w:rFonts w:ascii="Corbel" w:hAnsi="Corbel"/>
          <w:sz w:val="24"/>
          <w:szCs w:val="24"/>
        </w:rPr>
      </w:pPr>
      <w:r w:rsidRPr="00514CFD">
        <w:rPr>
          <w:rFonts w:ascii="Corbel" w:hAnsi="Corbel"/>
          <w:position w:val="-30"/>
          <w:sz w:val="24"/>
          <w:szCs w:val="24"/>
        </w:rPr>
        <w:object w:dxaOrig="6520" w:dyaOrig="680">
          <v:shape id="_x0000_i1065" type="#_x0000_t75" style="width:326pt;height:34pt" o:ole="">
            <v:imagedata r:id="rId91" o:title=""/>
          </v:shape>
          <o:OLEObject Type="Embed" ProgID="Equation.DSMT4" ShapeID="_x0000_i1065" DrawAspect="Content" ObjectID="_1623082253" r:id="rId92"/>
        </w:object>
      </w:r>
    </w:p>
    <w:p w:rsidR="00514CFD" w:rsidRDefault="00514CFD" w:rsidP="008D7D09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Άρα, </w:t>
      </w:r>
      <w:r w:rsidRPr="00514CFD">
        <w:rPr>
          <w:rFonts w:ascii="Corbel" w:hAnsi="Corbel"/>
          <w:position w:val="-8"/>
          <w:sz w:val="24"/>
          <w:szCs w:val="24"/>
        </w:rPr>
        <w:object w:dxaOrig="1320" w:dyaOrig="320">
          <v:shape id="_x0000_i1066" type="#_x0000_t75" style="width:66.25pt;height:16.15pt" o:ole="">
            <v:imagedata r:id="rId93" o:title=""/>
          </v:shape>
          <o:OLEObject Type="Embed" ProgID="Equation.DSMT4" ShapeID="_x0000_i1066" DrawAspect="Content" ObjectID="_1623082254" r:id="rId94"/>
        </w:object>
      </w:r>
      <w:r>
        <w:rPr>
          <w:rFonts w:ascii="Corbel" w:hAnsi="Corbel"/>
          <w:sz w:val="24"/>
          <w:szCs w:val="24"/>
        </w:rPr>
        <w:t xml:space="preserve">και </w:t>
      </w:r>
      <w:r w:rsidRPr="00514CFD">
        <w:rPr>
          <w:rFonts w:ascii="Corbel" w:hAnsi="Corbel"/>
          <w:position w:val="-24"/>
          <w:sz w:val="24"/>
          <w:szCs w:val="24"/>
        </w:rPr>
        <w:object w:dxaOrig="1880" w:dyaOrig="620">
          <v:shape id="_x0000_i1067" type="#_x0000_t75" style="width:93.9pt;height:31.1pt" o:ole="">
            <v:imagedata r:id="rId95" o:title=""/>
          </v:shape>
          <o:OLEObject Type="Embed" ProgID="Equation.DSMT4" ShapeID="_x0000_i1067" DrawAspect="Content" ObjectID="_1623082255" r:id="rId96"/>
        </w:object>
      </w:r>
    </w:p>
    <w:p w:rsidR="00514CFD" w:rsidRDefault="00514CFD" w:rsidP="008D7D09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514CFD">
        <w:rPr>
          <w:rFonts w:ascii="Corbel" w:hAnsi="Corbel"/>
          <w:b/>
          <w:sz w:val="24"/>
          <w:szCs w:val="24"/>
        </w:rPr>
        <w:t>Δ3.</w:t>
      </w:r>
    </w:p>
    <w:p w:rsidR="00514CFD" w:rsidRDefault="00514CFD" w:rsidP="00514CFD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noProof/>
          <w:sz w:val="24"/>
          <w:szCs w:val="24"/>
          <w:lang w:eastAsia="el-GR"/>
        </w:rPr>
        <w:drawing>
          <wp:inline distT="0" distB="0" distL="0" distR="0">
            <wp:extent cx="3121420" cy="1585870"/>
            <wp:effectExtent l="19050" t="0" r="2780" b="0"/>
            <wp:docPr id="158" name="Εικόνα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99" cy="158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CFD" w:rsidRDefault="00082420" w:rsidP="00514CFD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082420">
        <w:rPr>
          <w:rFonts w:ascii="Corbel" w:hAnsi="Corbel"/>
          <w:b/>
          <w:position w:val="-12"/>
          <w:sz w:val="24"/>
          <w:szCs w:val="24"/>
        </w:rPr>
        <w:object w:dxaOrig="3040" w:dyaOrig="360">
          <v:shape id="_x0000_i1068" type="#_x0000_t75" style="width:152.05pt;height:17.85pt" o:ole="">
            <v:imagedata r:id="rId98" o:title=""/>
          </v:shape>
          <o:OLEObject Type="Embed" ProgID="Equation.DSMT4" ShapeID="_x0000_i1068" DrawAspect="Content" ObjectID="_1623082256" r:id="rId99"/>
        </w:object>
      </w:r>
    </w:p>
    <w:p w:rsidR="00082420" w:rsidRDefault="00082420" w:rsidP="00514CFD">
      <w:pPr>
        <w:spacing w:after="0" w:line="240" w:lineRule="auto"/>
        <w:rPr>
          <w:rFonts w:ascii="Corbel" w:hAnsi="Corbel"/>
          <w:sz w:val="24"/>
          <w:szCs w:val="24"/>
        </w:rPr>
      </w:pPr>
      <w:r w:rsidRPr="00082420">
        <w:rPr>
          <w:rFonts w:ascii="Corbel" w:hAnsi="Corbel"/>
          <w:sz w:val="24"/>
          <w:szCs w:val="24"/>
        </w:rPr>
        <w:t>ΘΝΜΚ</w:t>
      </w:r>
    </w:p>
    <w:p w:rsidR="00082420" w:rsidRDefault="00082420" w:rsidP="00514CFD">
      <w:pPr>
        <w:spacing w:after="0" w:line="240" w:lineRule="auto"/>
        <w:rPr>
          <w:rFonts w:ascii="Corbel" w:hAnsi="Corbel"/>
          <w:sz w:val="24"/>
          <w:szCs w:val="24"/>
        </w:rPr>
      </w:pPr>
      <w:r w:rsidRPr="00082420">
        <w:rPr>
          <w:rFonts w:ascii="Corbel" w:hAnsi="Corbel"/>
          <w:position w:val="-12"/>
          <w:sz w:val="24"/>
          <w:szCs w:val="24"/>
        </w:rPr>
        <w:object w:dxaOrig="4840" w:dyaOrig="360">
          <v:shape id="_x0000_i1069" type="#_x0000_t75" style="width:241.9pt;height:17.85pt" o:ole="">
            <v:imagedata r:id="rId100" o:title=""/>
          </v:shape>
          <o:OLEObject Type="Embed" ProgID="Equation.DSMT4" ShapeID="_x0000_i1069" DrawAspect="Content" ObjectID="_1623082257" r:id="rId101"/>
        </w:object>
      </w:r>
    </w:p>
    <w:p w:rsidR="00082420" w:rsidRDefault="00082420" w:rsidP="00514CF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ΘΝΣΚ</w:t>
      </w:r>
    </w:p>
    <w:p w:rsidR="00082420" w:rsidRDefault="00D83417" w:rsidP="00514CFD">
      <w:pPr>
        <w:spacing w:after="0" w:line="240" w:lineRule="auto"/>
        <w:rPr>
          <w:rFonts w:ascii="Corbel" w:hAnsi="Corbel"/>
          <w:sz w:val="24"/>
          <w:szCs w:val="24"/>
        </w:rPr>
      </w:pPr>
      <w:r w:rsidRPr="00977DE7">
        <w:rPr>
          <w:rFonts w:ascii="Corbel" w:hAnsi="Corbel"/>
          <w:position w:val="-30"/>
          <w:sz w:val="24"/>
          <w:szCs w:val="24"/>
        </w:rPr>
        <w:object w:dxaOrig="7300" w:dyaOrig="680">
          <v:shape id="_x0000_i1070" type="#_x0000_t75" style="width:365.2pt;height:34pt" o:ole="">
            <v:imagedata r:id="rId102" o:title=""/>
          </v:shape>
          <o:OLEObject Type="Embed" ProgID="Equation.DSMT4" ShapeID="_x0000_i1070" DrawAspect="Content" ObjectID="_1623082258" r:id="rId103"/>
        </w:object>
      </w:r>
    </w:p>
    <w:p w:rsidR="00D83417" w:rsidRDefault="00D83417" w:rsidP="00514CF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Ο κύλινδρος θα σταματήσει όταν υ</w:t>
      </w:r>
      <w:r>
        <w:rPr>
          <w:rFonts w:ascii="Corbel" w:hAnsi="Corbel"/>
          <w:sz w:val="24"/>
          <w:szCs w:val="24"/>
          <w:vertAlign w:val="subscript"/>
          <w:lang w:val="en-US"/>
        </w:rPr>
        <w:t>cm</w:t>
      </w:r>
      <w:r>
        <w:rPr>
          <w:rFonts w:ascii="Corbel" w:hAnsi="Corbel"/>
          <w:sz w:val="24"/>
          <w:szCs w:val="24"/>
        </w:rPr>
        <w:t xml:space="preserve"> = 0</w:t>
      </w:r>
    </w:p>
    <w:p w:rsidR="00D83417" w:rsidRDefault="00D83417" w:rsidP="00514CFD">
      <w:pPr>
        <w:spacing w:after="0" w:line="240" w:lineRule="auto"/>
        <w:rPr>
          <w:rFonts w:ascii="Corbel" w:hAnsi="Corbel"/>
          <w:sz w:val="24"/>
          <w:szCs w:val="24"/>
        </w:rPr>
      </w:pPr>
      <w:r w:rsidRPr="00D83417">
        <w:rPr>
          <w:rFonts w:ascii="Corbel" w:hAnsi="Corbel"/>
          <w:position w:val="-24"/>
          <w:sz w:val="24"/>
          <w:szCs w:val="24"/>
        </w:rPr>
        <w:object w:dxaOrig="4620" w:dyaOrig="620">
          <v:shape id="_x0000_i1071" type="#_x0000_t75" style="width:231pt;height:31.1pt" o:ole="">
            <v:imagedata r:id="rId104" o:title=""/>
          </v:shape>
          <o:OLEObject Type="Embed" ProgID="Equation.DSMT4" ShapeID="_x0000_i1071" DrawAspect="Content" ObjectID="_1623082259" r:id="rId105"/>
        </w:object>
      </w:r>
    </w:p>
    <w:p w:rsidR="00D83417" w:rsidRDefault="00D83417" w:rsidP="00514CFD">
      <w:pPr>
        <w:spacing w:after="0" w:line="240" w:lineRule="auto"/>
        <w:rPr>
          <w:rFonts w:ascii="Corbel" w:hAnsi="Corbel"/>
          <w:sz w:val="24"/>
          <w:szCs w:val="24"/>
        </w:rPr>
      </w:pPr>
      <w:r w:rsidRPr="00D83417">
        <w:rPr>
          <w:rFonts w:ascii="Corbel" w:hAnsi="Corbel"/>
          <w:position w:val="-12"/>
          <w:sz w:val="24"/>
          <w:szCs w:val="24"/>
        </w:rPr>
        <w:object w:dxaOrig="1960" w:dyaOrig="360">
          <v:shape id="_x0000_i1072" type="#_x0000_t75" style="width:97.9pt;height:17.85pt" o:ole="">
            <v:imagedata r:id="rId106" o:title=""/>
          </v:shape>
          <o:OLEObject Type="Embed" ProgID="Equation.DSMT4" ShapeID="_x0000_i1072" DrawAspect="Content" ObjectID="_1623082260" r:id="rId107"/>
        </w:object>
      </w:r>
    </w:p>
    <w:p w:rsidR="00D83417" w:rsidRPr="00D83417" w:rsidRDefault="00D83417" w:rsidP="00514CFD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D83417">
        <w:rPr>
          <w:rFonts w:ascii="Corbel" w:hAnsi="Corbel"/>
          <w:b/>
          <w:sz w:val="24"/>
          <w:szCs w:val="24"/>
        </w:rPr>
        <w:t>Δ4.</w:t>
      </w:r>
    </w:p>
    <w:p w:rsidR="00D83417" w:rsidRDefault="00860CED" w:rsidP="00514CFD">
      <w:pPr>
        <w:spacing w:after="0" w:line="240" w:lineRule="auto"/>
        <w:rPr>
          <w:rFonts w:ascii="Corbel" w:hAnsi="Corbel"/>
          <w:sz w:val="24"/>
          <w:szCs w:val="24"/>
        </w:rPr>
      </w:pPr>
      <w:r w:rsidRPr="00860CED">
        <w:rPr>
          <w:rFonts w:ascii="Corbel" w:hAnsi="Corbel"/>
          <w:position w:val="-24"/>
          <w:sz w:val="24"/>
          <w:szCs w:val="24"/>
        </w:rPr>
        <w:object w:dxaOrig="2680" w:dyaOrig="620">
          <v:shape id="_x0000_i1073" type="#_x0000_t75" style="width:134.2pt;height:31.1pt" o:ole="">
            <v:imagedata r:id="rId108" o:title=""/>
          </v:shape>
          <o:OLEObject Type="Embed" ProgID="Equation.DSMT4" ShapeID="_x0000_i1073" DrawAspect="Content" ObjectID="_1623082261" r:id="rId109"/>
        </w:object>
      </w:r>
    </w:p>
    <w:p w:rsidR="00860CED" w:rsidRDefault="00860CED" w:rsidP="00514CFD">
      <w:pPr>
        <w:spacing w:after="0" w:line="240" w:lineRule="auto"/>
        <w:rPr>
          <w:rFonts w:ascii="Corbel" w:hAnsi="Corbel"/>
          <w:sz w:val="24"/>
          <w:szCs w:val="24"/>
        </w:rPr>
      </w:pPr>
      <w:r w:rsidRPr="00860CED">
        <w:rPr>
          <w:rFonts w:ascii="Corbel" w:hAnsi="Corbel"/>
          <w:position w:val="-24"/>
          <w:sz w:val="24"/>
          <w:szCs w:val="24"/>
        </w:rPr>
        <w:object w:dxaOrig="2180" w:dyaOrig="620">
          <v:shape id="_x0000_i1074" type="#_x0000_t75" style="width:108.85pt;height:31.1pt" o:ole="">
            <v:imagedata r:id="rId110" o:title=""/>
          </v:shape>
          <o:OLEObject Type="Embed" ProgID="Equation.DSMT4" ShapeID="_x0000_i1074" DrawAspect="Content" ObjectID="_1623082262" r:id="rId111"/>
        </w:object>
      </w:r>
    </w:p>
    <w:p w:rsidR="00860CED" w:rsidRDefault="00860CED" w:rsidP="00514CFD">
      <w:pPr>
        <w:spacing w:after="0" w:line="240" w:lineRule="auto"/>
        <w:rPr>
          <w:rFonts w:ascii="Corbel" w:hAnsi="Corbel"/>
          <w:sz w:val="24"/>
          <w:szCs w:val="24"/>
        </w:rPr>
      </w:pPr>
      <w:r w:rsidRPr="00860CED">
        <w:rPr>
          <w:rFonts w:ascii="Corbel" w:hAnsi="Corbel"/>
          <w:position w:val="-24"/>
          <w:sz w:val="24"/>
          <w:szCs w:val="24"/>
        </w:rPr>
        <w:object w:dxaOrig="3000" w:dyaOrig="620">
          <v:shape id="_x0000_i1075" type="#_x0000_t75" style="width:149.75pt;height:31.1pt" o:ole="">
            <v:imagedata r:id="rId112" o:title=""/>
          </v:shape>
          <o:OLEObject Type="Embed" ProgID="Equation.DSMT4" ShapeID="_x0000_i1075" DrawAspect="Content" ObjectID="_1623082263" r:id="rId113"/>
        </w:object>
      </w:r>
    </w:p>
    <w:p w:rsidR="00860CED" w:rsidRDefault="00860CED" w:rsidP="00514CFD">
      <w:pPr>
        <w:spacing w:after="0" w:line="240" w:lineRule="auto"/>
        <w:rPr>
          <w:rFonts w:ascii="Corbel" w:hAnsi="Corbel"/>
          <w:sz w:val="24"/>
          <w:szCs w:val="24"/>
        </w:rPr>
      </w:pPr>
      <w:r w:rsidRPr="00860CED">
        <w:rPr>
          <w:rFonts w:ascii="Corbel" w:hAnsi="Corbel"/>
          <w:position w:val="-12"/>
          <w:sz w:val="24"/>
          <w:szCs w:val="24"/>
        </w:rPr>
        <w:object w:dxaOrig="2160" w:dyaOrig="360">
          <v:shape id="_x0000_i1076" type="#_x0000_t75" style="width:108.3pt;height:17.85pt" o:ole="">
            <v:imagedata r:id="rId114" o:title=""/>
          </v:shape>
          <o:OLEObject Type="Embed" ProgID="Equation.DSMT4" ShapeID="_x0000_i1076" DrawAspect="Content" ObjectID="_1623082264" r:id="rId115"/>
        </w:object>
      </w:r>
    </w:p>
    <w:p w:rsidR="006164EC" w:rsidRDefault="006164E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860CED" w:rsidRPr="00860CED" w:rsidRDefault="00860CED" w:rsidP="00514CFD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860CED">
        <w:rPr>
          <w:rFonts w:ascii="Corbel" w:hAnsi="Corbel"/>
          <w:b/>
          <w:sz w:val="24"/>
          <w:szCs w:val="24"/>
        </w:rPr>
        <w:lastRenderedPageBreak/>
        <w:t>Δ5.</w:t>
      </w:r>
    </w:p>
    <w:p w:rsidR="00860CED" w:rsidRPr="00D83417" w:rsidRDefault="00E97DE2" w:rsidP="00E97DE2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el-GR"/>
        </w:rPr>
        <w:drawing>
          <wp:inline distT="0" distB="0" distL="0" distR="0">
            <wp:extent cx="3434799" cy="2470506"/>
            <wp:effectExtent l="19050" t="0" r="0" b="0"/>
            <wp:docPr id="192" name="Εικόνα 192" descr="C:\Users\maria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:\Users\maria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980" cy="247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420" w:rsidRPr="00E97DE2" w:rsidRDefault="00E97DE2" w:rsidP="00514CFD">
      <w:pPr>
        <w:spacing w:after="0" w:line="240" w:lineRule="auto"/>
        <w:rPr>
          <w:rFonts w:ascii="Corbel" w:hAnsi="Corbel"/>
          <w:sz w:val="24"/>
          <w:szCs w:val="24"/>
        </w:rPr>
      </w:pPr>
      <w:r w:rsidRPr="00E97DE2">
        <w:rPr>
          <w:rFonts w:ascii="Corbel" w:hAnsi="Corbel"/>
          <w:sz w:val="24"/>
          <w:szCs w:val="24"/>
        </w:rPr>
        <w:t>Η ράβδος ανατρέπεται οριακά όταν Ν’</w:t>
      </w:r>
      <w:r w:rsidRPr="00E97DE2">
        <w:rPr>
          <w:rFonts w:ascii="Corbel" w:hAnsi="Corbel"/>
          <w:sz w:val="24"/>
          <w:szCs w:val="24"/>
          <w:lang w:val="en-US"/>
        </w:rPr>
        <w:t>d</w:t>
      </w:r>
      <w:r>
        <w:rPr>
          <w:rFonts w:ascii="Corbel" w:hAnsi="Corbel"/>
          <w:sz w:val="24"/>
          <w:szCs w:val="24"/>
        </w:rPr>
        <w:t xml:space="preserve"> </w:t>
      </w:r>
      <w:r w:rsidRPr="00E97DE2">
        <w:rPr>
          <w:rFonts w:ascii="Corbel" w:hAnsi="Corbel"/>
          <w:sz w:val="24"/>
          <w:szCs w:val="24"/>
        </w:rPr>
        <w:t>-</w:t>
      </w:r>
      <w:r>
        <w:rPr>
          <w:rFonts w:ascii="Corbel" w:hAnsi="Corbel"/>
          <w:sz w:val="24"/>
          <w:szCs w:val="24"/>
        </w:rPr>
        <w:t xml:space="preserve"> </w:t>
      </w:r>
      <w:proofErr w:type="spellStart"/>
      <w:r w:rsidRPr="00E97DE2">
        <w:rPr>
          <w:rFonts w:ascii="Corbel" w:hAnsi="Corbel"/>
          <w:sz w:val="24"/>
          <w:szCs w:val="24"/>
          <w:lang w:val="en-US"/>
        </w:rPr>
        <w:t>w</w:t>
      </w:r>
      <w:r w:rsidRPr="00E97DE2">
        <w:rPr>
          <w:rFonts w:ascii="Corbel" w:hAnsi="Corbel"/>
          <w:sz w:val="24"/>
          <w:szCs w:val="24"/>
          <w:vertAlign w:val="subscript"/>
          <w:lang w:val="en-US"/>
        </w:rPr>
        <w:t>y</w:t>
      </w:r>
      <w:r w:rsidRPr="00E97DE2">
        <w:rPr>
          <w:rFonts w:ascii="Corbel" w:hAnsi="Corbel"/>
          <w:sz w:val="24"/>
          <w:szCs w:val="24"/>
          <w:lang w:val="en-US"/>
        </w:rPr>
        <w:t>d</w:t>
      </w:r>
      <w:proofErr w:type="spellEnd"/>
      <w:r w:rsidRPr="00E97DE2">
        <w:rPr>
          <w:rFonts w:ascii="Corbel" w:hAnsi="Corbel"/>
          <w:sz w:val="24"/>
          <w:szCs w:val="24"/>
          <w:vertAlign w:val="subscript"/>
        </w:rPr>
        <w:t>1</w:t>
      </w:r>
      <w:r>
        <w:rPr>
          <w:rFonts w:ascii="Corbel" w:hAnsi="Corbel"/>
          <w:sz w:val="24"/>
          <w:szCs w:val="24"/>
          <w:vertAlign w:val="subscript"/>
        </w:rPr>
        <w:t xml:space="preserve"> </w:t>
      </w:r>
      <w:r w:rsidRPr="00E97DE2">
        <w:rPr>
          <w:rFonts w:ascii="Corbel" w:hAnsi="Corbel"/>
          <w:sz w:val="24"/>
          <w:szCs w:val="24"/>
        </w:rPr>
        <w:t>=</w:t>
      </w:r>
      <w:r>
        <w:rPr>
          <w:rFonts w:ascii="Corbel" w:hAnsi="Corbel"/>
          <w:sz w:val="24"/>
          <w:szCs w:val="24"/>
        </w:rPr>
        <w:t xml:space="preserve"> 0</w:t>
      </w:r>
      <w:r w:rsidRPr="00E97DE2">
        <w:rPr>
          <w:rFonts w:ascii="Corbel" w:hAnsi="Corbel"/>
          <w:position w:val="-6"/>
          <w:sz w:val="24"/>
          <w:szCs w:val="24"/>
        </w:rPr>
        <w:object w:dxaOrig="300" w:dyaOrig="240">
          <v:shape id="_x0000_i1077" type="#_x0000_t75" style="width:15pt;height:12.1pt" o:ole="">
            <v:imagedata r:id="rId117" o:title=""/>
          </v:shape>
          <o:OLEObject Type="Embed" ProgID="Equation.DSMT4" ShapeID="_x0000_i1077" DrawAspect="Content" ObjectID="_1623082265" r:id="rId118"/>
        </w:object>
      </w:r>
      <w:r w:rsidRPr="00E97DE2">
        <w:rPr>
          <w:rFonts w:ascii="Corbel" w:hAnsi="Corbel"/>
          <w:sz w:val="24"/>
          <w:szCs w:val="24"/>
          <w:lang w:val="en-US"/>
        </w:rPr>
        <w:t>M</w:t>
      </w:r>
      <w:r w:rsidRPr="00E97DE2">
        <w:rPr>
          <w:rFonts w:ascii="Corbel" w:hAnsi="Corbel"/>
          <w:sz w:val="24"/>
          <w:szCs w:val="24"/>
          <w:vertAlign w:val="subscript"/>
          <w:lang w:val="en-US"/>
        </w:rPr>
        <w:t>K</w:t>
      </w:r>
      <w:proofErr w:type="spellStart"/>
      <w:r w:rsidRPr="00E97DE2">
        <w:rPr>
          <w:rFonts w:ascii="Corbel" w:hAnsi="Corbel"/>
          <w:sz w:val="24"/>
          <w:szCs w:val="24"/>
        </w:rPr>
        <w:t>gσυνφ</w:t>
      </w:r>
      <w:proofErr w:type="spellEnd"/>
      <w:r w:rsidRPr="00E97DE2">
        <w:rPr>
          <w:rFonts w:ascii="Corbel" w:hAnsi="Corbel"/>
          <w:sz w:val="24"/>
          <w:szCs w:val="24"/>
          <w:lang w:val="en-US"/>
        </w:rPr>
        <w:t>d</w:t>
      </w:r>
      <w:r w:rsidRPr="00E97DE2">
        <w:rPr>
          <w:rFonts w:ascii="Corbel" w:hAnsi="Corbel"/>
          <w:sz w:val="24"/>
          <w:szCs w:val="24"/>
        </w:rPr>
        <w:t xml:space="preserve"> = Μ</w:t>
      </w:r>
      <w:r w:rsidRPr="00E97DE2">
        <w:rPr>
          <w:rFonts w:ascii="Corbel" w:hAnsi="Corbel"/>
          <w:sz w:val="24"/>
          <w:szCs w:val="24"/>
          <w:lang w:val="en-US"/>
        </w:rPr>
        <w:t>g</w:t>
      </w:r>
      <w:proofErr w:type="spellStart"/>
      <w:r w:rsidRPr="00E97DE2">
        <w:rPr>
          <w:rFonts w:ascii="Corbel" w:hAnsi="Corbel"/>
          <w:sz w:val="24"/>
          <w:szCs w:val="24"/>
        </w:rPr>
        <w:t>συνφ</w:t>
      </w:r>
      <w:proofErr w:type="spellEnd"/>
      <w:r w:rsidRPr="00E97DE2">
        <w:rPr>
          <w:rFonts w:ascii="Corbel" w:hAnsi="Corbel"/>
          <w:sz w:val="24"/>
          <w:szCs w:val="24"/>
          <w:lang w:val="en-US"/>
        </w:rPr>
        <w:t>d</w:t>
      </w:r>
      <w:r w:rsidRPr="00E97DE2">
        <w:rPr>
          <w:rFonts w:ascii="Corbel" w:hAnsi="Corbel"/>
          <w:sz w:val="24"/>
          <w:szCs w:val="24"/>
          <w:vertAlign w:val="subscript"/>
        </w:rPr>
        <w:t>1</w:t>
      </w:r>
      <w:r w:rsidRPr="00E97DE2">
        <w:rPr>
          <w:rFonts w:ascii="Corbel" w:hAnsi="Corbel"/>
          <w:position w:val="-6"/>
          <w:sz w:val="24"/>
          <w:szCs w:val="24"/>
        </w:rPr>
        <w:object w:dxaOrig="300" w:dyaOrig="240">
          <v:shape id="_x0000_i1078" type="#_x0000_t75" style="width:15pt;height:12.1pt" o:ole="">
            <v:imagedata r:id="rId119" o:title=""/>
          </v:shape>
          <o:OLEObject Type="Embed" ProgID="Equation.DSMT4" ShapeID="_x0000_i1078" DrawAspect="Content" ObjectID="_1623082266" r:id="rId120"/>
        </w:object>
      </w:r>
      <w:r w:rsidRPr="00E97DE2">
        <w:rPr>
          <w:rFonts w:ascii="Corbel" w:hAnsi="Corbel"/>
          <w:sz w:val="24"/>
          <w:szCs w:val="24"/>
          <w:lang w:val="en-US"/>
        </w:rPr>
        <w:t>d</w:t>
      </w:r>
      <w:r w:rsidRPr="00E97DE2">
        <w:rPr>
          <w:rFonts w:ascii="Corbel" w:hAnsi="Corbel"/>
          <w:sz w:val="24"/>
          <w:szCs w:val="24"/>
        </w:rPr>
        <w:t>=0,5</w:t>
      </w:r>
      <w:r w:rsidRPr="00E97DE2">
        <w:rPr>
          <w:rFonts w:ascii="Corbel" w:hAnsi="Corbel"/>
          <w:sz w:val="24"/>
          <w:szCs w:val="24"/>
          <w:lang w:val="en-US"/>
        </w:rPr>
        <w:t>m</w:t>
      </w:r>
      <w:r w:rsidRPr="00E97DE2">
        <w:rPr>
          <w:rFonts w:ascii="Corbel" w:hAnsi="Corbel"/>
          <w:sz w:val="24"/>
          <w:szCs w:val="24"/>
        </w:rPr>
        <w:t>.</w:t>
      </w:r>
    </w:p>
    <w:p w:rsidR="00E97DE2" w:rsidRDefault="00E97DE2" w:rsidP="00514CFD">
      <w:pPr>
        <w:spacing w:after="0" w:line="240" w:lineRule="auto"/>
        <w:rPr>
          <w:rFonts w:ascii="Corbel" w:hAnsi="Corbel"/>
          <w:sz w:val="24"/>
          <w:szCs w:val="24"/>
        </w:rPr>
      </w:pPr>
      <w:r w:rsidRPr="00E97DE2">
        <w:rPr>
          <w:rFonts w:ascii="Corbel" w:hAnsi="Corbel"/>
          <w:sz w:val="24"/>
          <w:szCs w:val="24"/>
        </w:rPr>
        <w:t xml:space="preserve">Όμως </w:t>
      </w:r>
      <w:r>
        <w:rPr>
          <w:rFonts w:ascii="Corbel" w:hAnsi="Corbel"/>
          <w:sz w:val="24"/>
          <w:szCs w:val="24"/>
        </w:rPr>
        <w:t>το σώμα σταματά σε απόσταση 0,2</w:t>
      </w:r>
      <w:r>
        <w:rPr>
          <w:rFonts w:ascii="Corbel" w:hAnsi="Corbel"/>
          <w:sz w:val="24"/>
          <w:szCs w:val="24"/>
          <w:lang w:val="en-US"/>
        </w:rPr>
        <w:t>m</w:t>
      </w:r>
      <w:r>
        <w:rPr>
          <w:rFonts w:ascii="Corbel" w:hAnsi="Corbel"/>
          <w:sz w:val="24"/>
          <w:szCs w:val="24"/>
        </w:rPr>
        <w:t xml:space="preserve"> από το Γ. Άρα, δεν ανατρέπεται.</w:t>
      </w:r>
    </w:p>
    <w:p w:rsidR="00E97DE2" w:rsidRPr="00E97DE2" w:rsidRDefault="00E97DE2" w:rsidP="00514CFD">
      <w:pPr>
        <w:spacing w:after="0" w:line="240" w:lineRule="auto"/>
        <w:rPr>
          <w:rFonts w:ascii="Corbel" w:hAnsi="Corbel"/>
          <w:sz w:val="24"/>
          <w:szCs w:val="24"/>
        </w:rPr>
      </w:pPr>
    </w:p>
    <w:sectPr w:rsidR="00E97DE2" w:rsidRPr="00E97DE2" w:rsidSect="007B7F01">
      <w:headerReference w:type="default" r:id="rId1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EC" w:rsidRDefault="006164EC" w:rsidP="006164EC">
      <w:pPr>
        <w:spacing w:after="0" w:line="240" w:lineRule="auto"/>
      </w:pPr>
      <w:r>
        <w:separator/>
      </w:r>
    </w:p>
  </w:endnote>
  <w:endnote w:type="continuationSeparator" w:id="0">
    <w:p w:rsidR="006164EC" w:rsidRDefault="006164EC" w:rsidP="006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EC" w:rsidRDefault="006164EC" w:rsidP="006164EC">
      <w:pPr>
        <w:spacing w:after="0" w:line="240" w:lineRule="auto"/>
      </w:pPr>
      <w:r>
        <w:separator/>
      </w:r>
    </w:p>
  </w:footnote>
  <w:footnote w:type="continuationSeparator" w:id="0">
    <w:p w:rsidR="006164EC" w:rsidRDefault="006164EC" w:rsidP="0061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EC" w:rsidRDefault="006164EC" w:rsidP="006164EC">
    <w:pPr>
      <w:pStyle w:val="a4"/>
      <w:pBdr>
        <w:bottom w:val="single" w:sz="4" w:space="1" w:color="auto"/>
      </w:pBdr>
    </w:pPr>
    <w:r>
      <w:t>ΦΡΟΝΤΙΣΤΗΡΙΟ ΠΡΟΠΥΛΑΙΑ ΡΕΘΥΜΝΟ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F01"/>
    <w:rsid w:val="00000031"/>
    <w:rsid w:val="000152FA"/>
    <w:rsid w:val="0002612D"/>
    <w:rsid w:val="00052C94"/>
    <w:rsid w:val="00073C5F"/>
    <w:rsid w:val="00075A45"/>
    <w:rsid w:val="0007683E"/>
    <w:rsid w:val="00080701"/>
    <w:rsid w:val="00081089"/>
    <w:rsid w:val="00082420"/>
    <w:rsid w:val="000861EB"/>
    <w:rsid w:val="00097DFD"/>
    <w:rsid w:val="000A052A"/>
    <w:rsid w:val="000C0F10"/>
    <w:rsid w:val="000C4A83"/>
    <w:rsid w:val="000C5C44"/>
    <w:rsid w:val="000D0513"/>
    <w:rsid w:val="000E4C6F"/>
    <w:rsid w:val="000E6883"/>
    <w:rsid w:val="000F4C84"/>
    <w:rsid w:val="0010764B"/>
    <w:rsid w:val="00113FF7"/>
    <w:rsid w:val="001265F8"/>
    <w:rsid w:val="00140549"/>
    <w:rsid w:val="00155BF4"/>
    <w:rsid w:val="00166D3D"/>
    <w:rsid w:val="00174E42"/>
    <w:rsid w:val="00175C60"/>
    <w:rsid w:val="00186D1F"/>
    <w:rsid w:val="00191477"/>
    <w:rsid w:val="00191C91"/>
    <w:rsid w:val="001959E0"/>
    <w:rsid w:val="001A3172"/>
    <w:rsid w:val="001A5296"/>
    <w:rsid w:val="001C07F3"/>
    <w:rsid w:val="00201140"/>
    <w:rsid w:val="002074BE"/>
    <w:rsid w:val="00210066"/>
    <w:rsid w:val="00223EE4"/>
    <w:rsid w:val="0023078F"/>
    <w:rsid w:val="0023094A"/>
    <w:rsid w:val="002344C5"/>
    <w:rsid w:val="0023482B"/>
    <w:rsid w:val="00242CC0"/>
    <w:rsid w:val="0027542B"/>
    <w:rsid w:val="002758BD"/>
    <w:rsid w:val="00277900"/>
    <w:rsid w:val="002821CF"/>
    <w:rsid w:val="00282DEE"/>
    <w:rsid w:val="00290431"/>
    <w:rsid w:val="00293C08"/>
    <w:rsid w:val="00294B4E"/>
    <w:rsid w:val="00295486"/>
    <w:rsid w:val="0029678C"/>
    <w:rsid w:val="002B035A"/>
    <w:rsid w:val="002B5A02"/>
    <w:rsid w:val="002C30B8"/>
    <w:rsid w:val="002C613D"/>
    <w:rsid w:val="002D38B5"/>
    <w:rsid w:val="002E0BC5"/>
    <w:rsid w:val="002F3912"/>
    <w:rsid w:val="002F406F"/>
    <w:rsid w:val="00306CF2"/>
    <w:rsid w:val="00307630"/>
    <w:rsid w:val="003317A6"/>
    <w:rsid w:val="003326F0"/>
    <w:rsid w:val="00332750"/>
    <w:rsid w:val="00333A11"/>
    <w:rsid w:val="003347B2"/>
    <w:rsid w:val="00341D76"/>
    <w:rsid w:val="00347405"/>
    <w:rsid w:val="00351082"/>
    <w:rsid w:val="003545B4"/>
    <w:rsid w:val="003654FA"/>
    <w:rsid w:val="00366593"/>
    <w:rsid w:val="00370D1D"/>
    <w:rsid w:val="00371595"/>
    <w:rsid w:val="0038408E"/>
    <w:rsid w:val="003843F3"/>
    <w:rsid w:val="00390DCE"/>
    <w:rsid w:val="0039697E"/>
    <w:rsid w:val="00397FD0"/>
    <w:rsid w:val="003A5BE7"/>
    <w:rsid w:val="003D1CD0"/>
    <w:rsid w:val="004039B7"/>
    <w:rsid w:val="004072E8"/>
    <w:rsid w:val="00407860"/>
    <w:rsid w:val="00411147"/>
    <w:rsid w:val="00416144"/>
    <w:rsid w:val="00416EE8"/>
    <w:rsid w:val="004177AA"/>
    <w:rsid w:val="0042087F"/>
    <w:rsid w:val="00437B43"/>
    <w:rsid w:val="004639F5"/>
    <w:rsid w:val="0047287A"/>
    <w:rsid w:val="00474603"/>
    <w:rsid w:val="00476615"/>
    <w:rsid w:val="00480891"/>
    <w:rsid w:val="00481362"/>
    <w:rsid w:val="00486F9F"/>
    <w:rsid w:val="004B001E"/>
    <w:rsid w:val="004B36B1"/>
    <w:rsid w:val="004C4197"/>
    <w:rsid w:val="004D1510"/>
    <w:rsid w:val="004E1828"/>
    <w:rsid w:val="004E43A2"/>
    <w:rsid w:val="004E642C"/>
    <w:rsid w:val="004F63BB"/>
    <w:rsid w:val="00514CFD"/>
    <w:rsid w:val="005177C3"/>
    <w:rsid w:val="0052375C"/>
    <w:rsid w:val="00530D67"/>
    <w:rsid w:val="005350F1"/>
    <w:rsid w:val="00541F3E"/>
    <w:rsid w:val="005445F1"/>
    <w:rsid w:val="00544889"/>
    <w:rsid w:val="00551B2B"/>
    <w:rsid w:val="005647B9"/>
    <w:rsid w:val="0056486D"/>
    <w:rsid w:val="00565284"/>
    <w:rsid w:val="00565BC0"/>
    <w:rsid w:val="00582BF3"/>
    <w:rsid w:val="0058427C"/>
    <w:rsid w:val="00584637"/>
    <w:rsid w:val="00595A5C"/>
    <w:rsid w:val="00597745"/>
    <w:rsid w:val="005A3CBF"/>
    <w:rsid w:val="005B7B31"/>
    <w:rsid w:val="005C1449"/>
    <w:rsid w:val="005C743B"/>
    <w:rsid w:val="005D0CB9"/>
    <w:rsid w:val="005D7A48"/>
    <w:rsid w:val="005E72BD"/>
    <w:rsid w:val="005F1BA2"/>
    <w:rsid w:val="00601DA3"/>
    <w:rsid w:val="006164EC"/>
    <w:rsid w:val="00620708"/>
    <w:rsid w:val="00630F30"/>
    <w:rsid w:val="006359A0"/>
    <w:rsid w:val="00646FEC"/>
    <w:rsid w:val="00653855"/>
    <w:rsid w:val="0065389F"/>
    <w:rsid w:val="00657FE1"/>
    <w:rsid w:val="006608AB"/>
    <w:rsid w:val="006726C6"/>
    <w:rsid w:val="00675847"/>
    <w:rsid w:val="006A3797"/>
    <w:rsid w:val="006A5BD6"/>
    <w:rsid w:val="006B113E"/>
    <w:rsid w:val="006B5426"/>
    <w:rsid w:val="006D4901"/>
    <w:rsid w:val="006D5D9F"/>
    <w:rsid w:val="006F4D74"/>
    <w:rsid w:val="007063CF"/>
    <w:rsid w:val="007100C6"/>
    <w:rsid w:val="00714EE2"/>
    <w:rsid w:val="00725166"/>
    <w:rsid w:val="0073053A"/>
    <w:rsid w:val="00732C9E"/>
    <w:rsid w:val="00733752"/>
    <w:rsid w:val="00756579"/>
    <w:rsid w:val="00757581"/>
    <w:rsid w:val="00767169"/>
    <w:rsid w:val="0077027F"/>
    <w:rsid w:val="0077417F"/>
    <w:rsid w:val="00774B12"/>
    <w:rsid w:val="007755BD"/>
    <w:rsid w:val="00783994"/>
    <w:rsid w:val="00786835"/>
    <w:rsid w:val="00787B24"/>
    <w:rsid w:val="00793BC2"/>
    <w:rsid w:val="007945DC"/>
    <w:rsid w:val="007A7E4D"/>
    <w:rsid w:val="007B7BC9"/>
    <w:rsid w:val="007B7F01"/>
    <w:rsid w:val="007E1D5E"/>
    <w:rsid w:val="00800D8D"/>
    <w:rsid w:val="00800ED6"/>
    <w:rsid w:val="008043FC"/>
    <w:rsid w:val="00806885"/>
    <w:rsid w:val="008309F6"/>
    <w:rsid w:val="0083798B"/>
    <w:rsid w:val="00843F6A"/>
    <w:rsid w:val="0085567F"/>
    <w:rsid w:val="00860CED"/>
    <w:rsid w:val="00860E42"/>
    <w:rsid w:val="008619DB"/>
    <w:rsid w:val="008630C3"/>
    <w:rsid w:val="0088617F"/>
    <w:rsid w:val="00892447"/>
    <w:rsid w:val="008962D5"/>
    <w:rsid w:val="008B6E44"/>
    <w:rsid w:val="008C2099"/>
    <w:rsid w:val="008D7D09"/>
    <w:rsid w:val="008E0E2D"/>
    <w:rsid w:val="008F0115"/>
    <w:rsid w:val="009164F0"/>
    <w:rsid w:val="00925F56"/>
    <w:rsid w:val="009368ED"/>
    <w:rsid w:val="00941387"/>
    <w:rsid w:val="00941B85"/>
    <w:rsid w:val="009466CF"/>
    <w:rsid w:val="00960718"/>
    <w:rsid w:val="00963247"/>
    <w:rsid w:val="00974DFA"/>
    <w:rsid w:val="00977DE7"/>
    <w:rsid w:val="00981413"/>
    <w:rsid w:val="00995A9E"/>
    <w:rsid w:val="009A221F"/>
    <w:rsid w:val="009B75E6"/>
    <w:rsid w:val="009C09CC"/>
    <w:rsid w:val="009C3AE3"/>
    <w:rsid w:val="009D031C"/>
    <w:rsid w:val="009D602F"/>
    <w:rsid w:val="009F2F09"/>
    <w:rsid w:val="00A10082"/>
    <w:rsid w:val="00A117D6"/>
    <w:rsid w:val="00A15449"/>
    <w:rsid w:val="00A171B6"/>
    <w:rsid w:val="00A21996"/>
    <w:rsid w:val="00A26328"/>
    <w:rsid w:val="00A43E38"/>
    <w:rsid w:val="00A565F2"/>
    <w:rsid w:val="00A624F8"/>
    <w:rsid w:val="00A723A9"/>
    <w:rsid w:val="00A75275"/>
    <w:rsid w:val="00A77D53"/>
    <w:rsid w:val="00A87541"/>
    <w:rsid w:val="00A93648"/>
    <w:rsid w:val="00AA1A6B"/>
    <w:rsid w:val="00AA238A"/>
    <w:rsid w:val="00AA6470"/>
    <w:rsid w:val="00AB635E"/>
    <w:rsid w:val="00AF2203"/>
    <w:rsid w:val="00AF2D05"/>
    <w:rsid w:val="00AF6CCF"/>
    <w:rsid w:val="00B04E14"/>
    <w:rsid w:val="00B1012F"/>
    <w:rsid w:val="00B1028A"/>
    <w:rsid w:val="00B21F2C"/>
    <w:rsid w:val="00B40FDB"/>
    <w:rsid w:val="00B43994"/>
    <w:rsid w:val="00B44579"/>
    <w:rsid w:val="00B44648"/>
    <w:rsid w:val="00B47A8D"/>
    <w:rsid w:val="00B50EA9"/>
    <w:rsid w:val="00B54D6E"/>
    <w:rsid w:val="00B56345"/>
    <w:rsid w:val="00B71E6A"/>
    <w:rsid w:val="00B74C22"/>
    <w:rsid w:val="00B76BE1"/>
    <w:rsid w:val="00B8458E"/>
    <w:rsid w:val="00B87290"/>
    <w:rsid w:val="00B9562C"/>
    <w:rsid w:val="00BA1798"/>
    <w:rsid w:val="00BA39D7"/>
    <w:rsid w:val="00BA6074"/>
    <w:rsid w:val="00BA7094"/>
    <w:rsid w:val="00BB1952"/>
    <w:rsid w:val="00BB2021"/>
    <w:rsid w:val="00BD052D"/>
    <w:rsid w:val="00BD753D"/>
    <w:rsid w:val="00BE5D78"/>
    <w:rsid w:val="00C07F7A"/>
    <w:rsid w:val="00C229E0"/>
    <w:rsid w:val="00C673FF"/>
    <w:rsid w:val="00C71C2E"/>
    <w:rsid w:val="00C72FBB"/>
    <w:rsid w:val="00C87AF4"/>
    <w:rsid w:val="00CA55F8"/>
    <w:rsid w:val="00CA687F"/>
    <w:rsid w:val="00CB3181"/>
    <w:rsid w:val="00CD0A81"/>
    <w:rsid w:val="00D04F0D"/>
    <w:rsid w:val="00D2307C"/>
    <w:rsid w:val="00D24CD9"/>
    <w:rsid w:val="00D308A7"/>
    <w:rsid w:val="00D375DE"/>
    <w:rsid w:val="00D404AC"/>
    <w:rsid w:val="00D43EA4"/>
    <w:rsid w:val="00D50C28"/>
    <w:rsid w:val="00D542B0"/>
    <w:rsid w:val="00D57A2F"/>
    <w:rsid w:val="00D619A4"/>
    <w:rsid w:val="00D620BE"/>
    <w:rsid w:val="00D705AB"/>
    <w:rsid w:val="00D754EB"/>
    <w:rsid w:val="00D83417"/>
    <w:rsid w:val="00DA5D2D"/>
    <w:rsid w:val="00DA662C"/>
    <w:rsid w:val="00DB2E02"/>
    <w:rsid w:val="00DB39FE"/>
    <w:rsid w:val="00DB41BF"/>
    <w:rsid w:val="00DC019D"/>
    <w:rsid w:val="00DC316B"/>
    <w:rsid w:val="00DC4B19"/>
    <w:rsid w:val="00DD01F1"/>
    <w:rsid w:val="00DE3494"/>
    <w:rsid w:val="00DF04B4"/>
    <w:rsid w:val="00DF5707"/>
    <w:rsid w:val="00DF685C"/>
    <w:rsid w:val="00E017D1"/>
    <w:rsid w:val="00E02534"/>
    <w:rsid w:val="00E167E9"/>
    <w:rsid w:val="00E30640"/>
    <w:rsid w:val="00E3627B"/>
    <w:rsid w:val="00E50F54"/>
    <w:rsid w:val="00E66CA8"/>
    <w:rsid w:val="00E75389"/>
    <w:rsid w:val="00E7770D"/>
    <w:rsid w:val="00E84971"/>
    <w:rsid w:val="00E92DB6"/>
    <w:rsid w:val="00E97DE2"/>
    <w:rsid w:val="00EA4179"/>
    <w:rsid w:val="00EC4768"/>
    <w:rsid w:val="00ED2352"/>
    <w:rsid w:val="00ED35DA"/>
    <w:rsid w:val="00EE6C9C"/>
    <w:rsid w:val="00EF69B7"/>
    <w:rsid w:val="00F076B4"/>
    <w:rsid w:val="00F11571"/>
    <w:rsid w:val="00F143EE"/>
    <w:rsid w:val="00F25526"/>
    <w:rsid w:val="00F26433"/>
    <w:rsid w:val="00F455B6"/>
    <w:rsid w:val="00F475BD"/>
    <w:rsid w:val="00F5407C"/>
    <w:rsid w:val="00F55F49"/>
    <w:rsid w:val="00F60B05"/>
    <w:rsid w:val="00F72FF5"/>
    <w:rsid w:val="00F7449E"/>
    <w:rsid w:val="00F94514"/>
    <w:rsid w:val="00FB370E"/>
    <w:rsid w:val="00FB4010"/>
    <w:rsid w:val="00FB43B5"/>
    <w:rsid w:val="00FC5CA2"/>
    <w:rsid w:val="00FD189F"/>
    <w:rsid w:val="00FD496A"/>
    <w:rsid w:val="00FD644F"/>
    <w:rsid w:val="00FE65C9"/>
    <w:rsid w:val="00FF259C"/>
    <w:rsid w:val="00FF5EB3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2C9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16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6164EC"/>
  </w:style>
  <w:style w:type="paragraph" w:styleId="a5">
    <w:name w:val="footer"/>
    <w:basedOn w:val="a"/>
    <w:link w:val="Char1"/>
    <w:uiPriority w:val="99"/>
    <w:semiHidden/>
    <w:unhideWhenUsed/>
    <w:rsid w:val="00616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616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60.wmf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image" Target="media/image34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5.wmf"/><Relationship Id="rId112" Type="http://schemas.openxmlformats.org/officeDocument/2006/relationships/image" Target="media/image57.wmf"/><Relationship Id="rId16" Type="http://schemas.openxmlformats.org/officeDocument/2006/relationships/image" Target="media/image6.png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2.wmf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30.wmf"/><Relationship Id="rId82" Type="http://schemas.openxmlformats.org/officeDocument/2006/relationships/image" Target="media/image41.png"/><Relationship Id="rId90" Type="http://schemas.openxmlformats.org/officeDocument/2006/relationships/oleObject" Target="embeddings/oleObject40.bin"/><Relationship Id="rId95" Type="http://schemas.openxmlformats.org/officeDocument/2006/relationships/image" Target="media/image48.wmf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51.wmf"/><Relationship Id="rId105" Type="http://schemas.openxmlformats.org/officeDocument/2006/relationships/oleObject" Target="embeddings/oleObject47.bin"/><Relationship Id="rId113" Type="http://schemas.openxmlformats.org/officeDocument/2006/relationships/oleObject" Target="embeddings/oleObject51.bin"/><Relationship Id="rId118" Type="http://schemas.openxmlformats.org/officeDocument/2006/relationships/oleObject" Target="embeddings/oleObject53.bin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image" Target="media/image50.wmf"/><Relationship Id="rId12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image" Target="media/image33.png"/><Relationship Id="rId103" Type="http://schemas.openxmlformats.org/officeDocument/2006/relationships/oleObject" Target="embeddings/oleObject46.bin"/><Relationship Id="rId108" Type="http://schemas.openxmlformats.org/officeDocument/2006/relationships/image" Target="media/image55.wmf"/><Relationship Id="rId116" Type="http://schemas.openxmlformats.org/officeDocument/2006/relationships/image" Target="media/image59.png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0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image" Target="media/image54.wmf"/><Relationship Id="rId114" Type="http://schemas.openxmlformats.org/officeDocument/2006/relationships/image" Target="media/image58.wmf"/><Relationship Id="rId119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image" Target="media/image49.png"/><Relationship Id="rId104" Type="http://schemas.openxmlformats.org/officeDocument/2006/relationships/image" Target="media/image53.wmf"/><Relationship Id="rId120" Type="http://schemas.openxmlformats.org/officeDocument/2006/relationships/oleObject" Target="embeddings/oleObject5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settings" Target="setting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9.bin"/><Relationship Id="rId40" Type="http://schemas.openxmlformats.org/officeDocument/2006/relationships/image" Target="media/image19.png"/><Relationship Id="rId45" Type="http://schemas.openxmlformats.org/officeDocument/2006/relationships/image" Target="media/image22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4.wmf"/><Relationship Id="rId110" Type="http://schemas.openxmlformats.org/officeDocument/2006/relationships/image" Target="media/image56.wmf"/><Relationship Id="rId115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propylaia</dc:creator>
  <cp:lastModifiedBy>propylaia</cp:lastModifiedBy>
  <cp:revision>9</cp:revision>
  <dcterms:created xsi:type="dcterms:W3CDTF">2019-06-24T13:32:00Z</dcterms:created>
  <dcterms:modified xsi:type="dcterms:W3CDTF">2019-06-26T16:23:00Z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