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0" w:rsidRDefault="00716B40" w:rsidP="00716B40">
      <w:pPr>
        <w:pStyle w:val="Default"/>
      </w:pPr>
    </w:p>
    <w:p w:rsidR="00716B40" w:rsidRPr="00716B40" w:rsidRDefault="00716B40" w:rsidP="008D545E">
      <w:pPr>
        <w:autoSpaceDE w:val="0"/>
        <w:autoSpaceDN w:val="0"/>
        <w:adjustRightInd w:val="0"/>
        <w:spacing w:after="0" w:line="240" w:lineRule="auto"/>
        <w:jc w:val="right"/>
        <w:rPr>
          <w:rFonts w:cs="Arial"/>
          <w:color w:val="000000"/>
        </w:rPr>
      </w:pPr>
      <w:r w:rsidRPr="00716B40">
        <w:rPr>
          <w:rFonts w:cs="Arial"/>
          <w:b/>
          <w:bCs/>
          <w:color w:val="000000"/>
        </w:rPr>
        <w:t>ΠΑΝΕΛΛΑΔΙΚΕΣ ΕΞΕΤΑΣΕΙΣ</w:t>
      </w:r>
    </w:p>
    <w:p w:rsidR="00716B40" w:rsidRPr="00716B40" w:rsidRDefault="00716B40" w:rsidP="008D545E">
      <w:pPr>
        <w:autoSpaceDE w:val="0"/>
        <w:autoSpaceDN w:val="0"/>
        <w:adjustRightInd w:val="0"/>
        <w:spacing w:after="0" w:line="240" w:lineRule="auto"/>
        <w:jc w:val="right"/>
        <w:rPr>
          <w:rFonts w:cs="Arial"/>
          <w:color w:val="000000"/>
        </w:rPr>
      </w:pPr>
      <w:r w:rsidRPr="00716B40">
        <w:rPr>
          <w:rFonts w:cs="Arial"/>
          <w:b/>
          <w:bCs/>
          <w:color w:val="000000"/>
        </w:rPr>
        <w:t>Γ΄ ΤΑΞΗΣ ΗΜΕΡΗΣΙΟΥ ΚΑΙ Δ΄ ΤΑΞΗΣ ΕΣΠΕΡΙΝΟΥ ΓΕΝΙΚΟΥ ΛΥΚΕΙΟΥ</w:t>
      </w:r>
    </w:p>
    <w:p w:rsidR="00716B40" w:rsidRPr="00716B40" w:rsidRDefault="00716B40" w:rsidP="008D545E">
      <w:pPr>
        <w:autoSpaceDE w:val="0"/>
        <w:autoSpaceDN w:val="0"/>
        <w:adjustRightInd w:val="0"/>
        <w:spacing w:after="0" w:line="240" w:lineRule="auto"/>
        <w:jc w:val="right"/>
        <w:rPr>
          <w:rFonts w:cs="Arial"/>
          <w:color w:val="000000"/>
        </w:rPr>
      </w:pPr>
      <w:r w:rsidRPr="00716B40">
        <w:rPr>
          <w:rFonts w:cs="Arial"/>
          <w:b/>
          <w:bCs/>
          <w:color w:val="000000"/>
        </w:rPr>
        <w:t>ΔΕΥΤΕΡΑ 10 ΙΟΥΝΙΟΥ 2019 - ΕΞΕΤΑΖΟΜΕΝΟ ΜΑΘΗΜΑ:</w:t>
      </w:r>
    </w:p>
    <w:p w:rsidR="00716B40" w:rsidRPr="00716B40" w:rsidRDefault="00716B40" w:rsidP="008D545E">
      <w:pPr>
        <w:pStyle w:val="Default"/>
        <w:jc w:val="right"/>
        <w:rPr>
          <w:rFonts w:asciiTheme="minorHAnsi" w:hAnsiTheme="minorHAnsi"/>
          <w:b/>
          <w:bCs/>
          <w:sz w:val="22"/>
          <w:szCs w:val="22"/>
        </w:rPr>
      </w:pPr>
      <w:r w:rsidRPr="00716B40">
        <w:rPr>
          <w:rFonts w:asciiTheme="minorHAnsi" w:hAnsiTheme="minorHAnsi" w:cs="Arial"/>
          <w:b/>
          <w:bCs/>
          <w:sz w:val="22"/>
          <w:szCs w:val="22"/>
        </w:rPr>
        <w:t>ΑΡΧΑΙΑ ΕΛΛΗΝΙΚΑ ΠΡΟΣΑΝΑΤΟΛΙΣΜΟΥ</w:t>
      </w:r>
    </w:p>
    <w:p w:rsidR="00716B40" w:rsidRDefault="00716B40" w:rsidP="00716B40">
      <w:pPr>
        <w:pStyle w:val="Default"/>
        <w:jc w:val="center"/>
        <w:rPr>
          <w:rFonts w:ascii="Palatino Linotype" w:hAnsi="Palatino Linotype"/>
          <w:b/>
          <w:bCs/>
          <w:sz w:val="22"/>
          <w:szCs w:val="22"/>
        </w:rPr>
      </w:pPr>
    </w:p>
    <w:p w:rsidR="00716B40" w:rsidRPr="00716B40" w:rsidRDefault="00716B40" w:rsidP="00716B40">
      <w:pPr>
        <w:pStyle w:val="Default"/>
        <w:jc w:val="center"/>
        <w:rPr>
          <w:rFonts w:ascii="Palatino Linotype" w:hAnsi="Palatino Linotype"/>
          <w:sz w:val="22"/>
          <w:szCs w:val="22"/>
        </w:rPr>
      </w:pPr>
      <w:r w:rsidRPr="00716B40">
        <w:rPr>
          <w:rFonts w:ascii="Palatino Linotype" w:hAnsi="Palatino Linotype"/>
          <w:b/>
          <w:bCs/>
          <w:sz w:val="22"/>
          <w:szCs w:val="22"/>
        </w:rPr>
        <w:t>Α. ΔΙΔΑΓΜΕΝΟ ΚΕΙΜΕΝΟ</w:t>
      </w:r>
    </w:p>
    <w:p w:rsidR="00716B40" w:rsidRPr="00716B40" w:rsidRDefault="00716B40" w:rsidP="00716B40">
      <w:pPr>
        <w:pStyle w:val="Default"/>
        <w:jc w:val="center"/>
        <w:rPr>
          <w:rFonts w:ascii="Palatino Linotype" w:hAnsi="Palatino Linotype"/>
          <w:sz w:val="22"/>
          <w:szCs w:val="22"/>
        </w:rPr>
      </w:pPr>
      <w:r w:rsidRPr="00716B40">
        <w:rPr>
          <w:rFonts w:ascii="Palatino Linotype" w:hAnsi="Palatino Linotype"/>
          <w:b/>
          <w:bCs/>
          <w:sz w:val="22"/>
          <w:szCs w:val="22"/>
        </w:rPr>
        <w:t xml:space="preserve">Πλάτων, </w:t>
      </w:r>
      <w:r w:rsidRPr="00716B40">
        <w:rPr>
          <w:rFonts w:ascii="Palatino Linotype" w:hAnsi="Palatino Linotype"/>
          <w:b/>
          <w:bCs/>
          <w:i/>
          <w:iCs/>
          <w:sz w:val="22"/>
          <w:szCs w:val="22"/>
        </w:rPr>
        <w:t xml:space="preserve">Πρωταγόρας </w:t>
      </w:r>
      <w:r w:rsidRPr="00716B40">
        <w:rPr>
          <w:rFonts w:ascii="Palatino Linotype" w:hAnsi="Palatino Linotype"/>
          <w:b/>
          <w:bCs/>
          <w:sz w:val="22"/>
          <w:szCs w:val="22"/>
        </w:rPr>
        <w:t>321b-322a</w:t>
      </w:r>
    </w:p>
    <w:p w:rsidR="00307630" w:rsidRDefault="00716B40" w:rsidP="00716B40">
      <w:pPr>
        <w:jc w:val="both"/>
        <w:rPr>
          <w:rFonts w:ascii="Palatino Linotype" w:hAnsi="Palatino Linotype" w:cs="MgOldTimes UC Pol"/>
        </w:rPr>
      </w:pPr>
      <w:proofErr w:type="spellStart"/>
      <w:r w:rsidRPr="00716B40">
        <w:rPr>
          <w:rFonts w:ascii="Palatino Linotype" w:hAnsi="Palatino Linotype" w:cs="MgOldTimes UC Pol"/>
        </w:rPr>
        <w:t>Ἅτε</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δὴ</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οὖν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οὐ</w:t>
      </w:r>
      <w:proofErr w:type="spellEnd"/>
      <w:r w:rsidRPr="00716B40">
        <w:rPr>
          <w:rFonts w:ascii="Palatino Linotype" w:hAnsi="Palatino Linotype" w:cs="MgOldTimes UC Pol"/>
        </w:rPr>
        <w:t xml:space="preserve"> πάνυ τι </w:t>
      </w:r>
      <w:proofErr w:type="spellStart"/>
      <w:r w:rsidRPr="00716B40">
        <w:rPr>
          <w:rFonts w:ascii="Palatino Linotype" w:hAnsi="Palatino Linotype" w:cs="MgOldTimes UC Pol"/>
        </w:rPr>
        <w:t>σοφὸς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ὢν</w:t>
      </w:r>
      <w:proofErr w:type="spellEnd"/>
      <w:r w:rsidRPr="00716B40">
        <w:rPr>
          <w:rFonts w:ascii="Palatino Linotype" w:hAnsi="Palatino Linotype" w:cs="MgOldTimes UC Pol"/>
        </w:rPr>
        <w:t xml:space="preserve"> ὁ </w:t>
      </w:r>
      <w:proofErr w:type="spellStart"/>
      <w:r w:rsidRPr="00716B40">
        <w:rPr>
          <w:rFonts w:ascii="Palatino Linotype" w:hAnsi="Palatino Linotype" w:cs="MgOldTimes UC Pol"/>
        </w:rPr>
        <w:t>Ἐπιμηθεὺς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ἔλαθεν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αὑτὸν</w:t>
      </w:r>
      <w:proofErr w:type="spellEnd"/>
      <w:r w:rsidRPr="00716B40">
        <w:rPr>
          <w:rFonts w:ascii="Palatino Linotype" w:hAnsi="Palatino Linotype" w:cs="MgOldTimes UC Pol"/>
        </w:rPr>
        <w:t xml:space="preserve"> καταναλώσας </w:t>
      </w:r>
      <w:proofErr w:type="spellStart"/>
      <w:r w:rsidRPr="00716B40">
        <w:rPr>
          <w:rFonts w:ascii="Palatino Linotype" w:hAnsi="Palatino Linotype" w:cs="MgOldTimes UC Pol"/>
        </w:rPr>
        <w:t>τὰς</w:t>
      </w:r>
      <w:proofErr w:type="spellEnd"/>
      <w:r w:rsidRPr="00716B40">
        <w:rPr>
          <w:rFonts w:ascii="Palatino Linotype" w:hAnsi="Palatino Linotype" w:cs="MgOldTimes UC Pol"/>
        </w:rPr>
        <w:t xml:space="preserve"> δυνάμεις </w:t>
      </w:r>
      <w:proofErr w:type="spellStart"/>
      <w:r w:rsidRPr="00716B40">
        <w:rPr>
          <w:rFonts w:ascii="Palatino Linotype" w:hAnsi="Palatino Linotype" w:cs="MgOldTimes UC Pol"/>
        </w:rPr>
        <w:t>εἰς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τὰ</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ἄλογα</w:t>
      </w:r>
      <w:proofErr w:type="spellEnd"/>
      <w:r w:rsidRPr="00716B40">
        <w:rPr>
          <w:rFonts w:ascii="Palatino Linotype" w:hAnsi="Palatino Linotype" w:cs="MgOldTimes UC Pol"/>
          <w:b/>
          <w:bCs/>
        </w:rPr>
        <w:t xml:space="preserve">· </w:t>
      </w:r>
      <w:proofErr w:type="spellStart"/>
      <w:r w:rsidRPr="00716B40">
        <w:rPr>
          <w:rFonts w:ascii="Palatino Linotype" w:hAnsi="Palatino Linotype" w:cs="MgOldTimes UC Pol"/>
        </w:rPr>
        <w:t>λοιπὸν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δὴ</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ἀκόσμητον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ἔτι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αὐτῷ</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ἦν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τὸ</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ἀνθρώπων</w:t>
      </w:r>
      <w:proofErr w:type="spellEnd"/>
      <w:r w:rsidRPr="00716B40">
        <w:rPr>
          <w:rFonts w:ascii="Palatino Linotype" w:hAnsi="Palatino Linotype" w:cs="MgOldTimes UC Pol"/>
        </w:rPr>
        <w:t xml:space="preserve"> γένος,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ἠπόρει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ὅτι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χρήσαιτο</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Ἀποροῦντι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δὲ</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αὐτῷ</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ἔρχεται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Προμηθεὺς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ἐπισκεψόμενος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νομήν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ὁρᾷ</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τὰ</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μὲν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ἄλλα</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ζῷα</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ἐμμελῶς</w:t>
      </w:r>
      <w:proofErr w:type="spellEnd"/>
      <w:r w:rsidRPr="00716B40">
        <w:rPr>
          <w:rFonts w:ascii="Palatino Linotype" w:hAnsi="Palatino Linotype" w:cs="MgOldTimes UC Pol"/>
        </w:rPr>
        <w:t xml:space="preserve"> πάντων </w:t>
      </w:r>
      <w:proofErr w:type="spellStart"/>
      <w:r w:rsidRPr="00716B40">
        <w:rPr>
          <w:rFonts w:ascii="Palatino Linotype" w:hAnsi="Palatino Linotype" w:cs="MgOldTimes UC Pol"/>
        </w:rPr>
        <w:t>ἔχοντα</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τὸν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δὲ</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ἄνθρωπον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γυμνόν</w:t>
      </w:r>
      <w:proofErr w:type="spellEnd"/>
      <w:r w:rsidRPr="00716B40">
        <w:rPr>
          <w:rFonts w:ascii="Palatino Linotype" w:hAnsi="Palatino Linotype" w:cs="MgOldTimes UC Pol"/>
        </w:rPr>
        <w:t xml:space="preserve"> τε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ἀνυπόδητον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ἄστρωτον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ἄοπλον</w:t>
      </w:r>
      <w:proofErr w:type="spellEnd"/>
      <w:r w:rsidRPr="00716B40">
        <w:rPr>
          <w:rFonts w:ascii="Palatino Linotype" w:hAnsi="Palatino Linotype" w:cs="MgOldTimes UC Pol"/>
          <w:b/>
          <w:bCs/>
        </w:rPr>
        <w:t xml:space="preserve">· </w:t>
      </w:r>
      <w:proofErr w:type="spellStart"/>
      <w:r w:rsidRPr="00716B40">
        <w:rPr>
          <w:rFonts w:ascii="Palatino Linotype" w:hAnsi="Palatino Linotype" w:cs="MgOldTimes UC Pol"/>
        </w:rPr>
        <w:t>ἤδη</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δὲ</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ἡ </w:t>
      </w:r>
      <w:proofErr w:type="spellStart"/>
      <w:r w:rsidRPr="00716B40">
        <w:rPr>
          <w:rFonts w:ascii="Palatino Linotype" w:hAnsi="Palatino Linotype" w:cs="MgOldTimes UC Pol"/>
        </w:rPr>
        <w:t>εἱμαρμένη</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ἡμέρα</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παρῆν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ἐν</w:t>
      </w:r>
      <w:proofErr w:type="spellEnd"/>
      <w:r w:rsidRPr="00716B40">
        <w:rPr>
          <w:rFonts w:ascii="Palatino Linotype" w:hAnsi="Palatino Linotype" w:cs="MgOldTimes UC Pol"/>
        </w:rPr>
        <w:t xml:space="preserve"> ᾗ </w:t>
      </w:r>
      <w:proofErr w:type="spellStart"/>
      <w:r w:rsidRPr="00716B40">
        <w:rPr>
          <w:rFonts w:ascii="Palatino Linotype" w:hAnsi="Palatino Linotype" w:cs="MgOldTimes UC Pol"/>
        </w:rPr>
        <w:t>ἔδει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ἄνθρωπον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ἐξιέναι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ἐκ</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γῆς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εἰς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φῶς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Ἀπορίᾳ</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οὖν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σχόμενος</w:t>
      </w:r>
      <w:proofErr w:type="spellEnd"/>
      <w:r w:rsidRPr="00716B40">
        <w:rPr>
          <w:rFonts w:ascii="Palatino Linotype" w:hAnsi="Palatino Linotype" w:cs="MgOldTimes UC Pol"/>
        </w:rPr>
        <w:t xml:space="preserve"> ὁ </w:t>
      </w:r>
      <w:proofErr w:type="spellStart"/>
      <w:r w:rsidRPr="00716B40">
        <w:rPr>
          <w:rFonts w:ascii="Palatino Linotype" w:hAnsi="Palatino Linotype" w:cs="MgOldTimes UC Pol"/>
        </w:rPr>
        <w:t>Προμηθεὺς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ἥντινα</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σωτηρίαν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τῷ</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ἀνθρώπῳ</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εὕροι</w:t>
      </w:r>
      <w:proofErr w:type="spellEnd"/>
      <w:r w:rsidRPr="00716B40">
        <w:rPr>
          <w:rFonts w:ascii="Palatino Linotype" w:hAnsi="Palatino Linotype" w:cs="MgOldTimes UC Pol"/>
        </w:rPr>
        <w:t xml:space="preserve">, κλέπτει </w:t>
      </w:r>
      <w:proofErr w:type="spellStart"/>
      <w:r w:rsidRPr="00716B40">
        <w:rPr>
          <w:rFonts w:ascii="Palatino Linotype" w:hAnsi="Palatino Linotype" w:cs="MgOldTimes UC Pol"/>
        </w:rPr>
        <w:t>Ἡφαίστου</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Ἀθηνᾶς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ἔντεχνον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σοφίαν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σὺν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πυρί</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ἀμήχανον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γὰρ</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ἦν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ἄνευ</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πυρὸς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αὐτὴν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κτητήν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τῳ</w:t>
      </w:r>
      <w:proofErr w:type="spellEnd"/>
      <w:r w:rsidRPr="00716B40">
        <w:rPr>
          <w:rFonts w:ascii="Palatino Linotype" w:hAnsi="Palatino Linotype" w:cs="MgOldTimes UC Pol"/>
        </w:rPr>
        <w:t xml:space="preserve"> ἢ </w:t>
      </w:r>
      <w:proofErr w:type="spellStart"/>
      <w:r w:rsidRPr="00716B40">
        <w:rPr>
          <w:rFonts w:ascii="Palatino Linotype" w:hAnsi="Palatino Linotype" w:cs="MgOldTimes UC Pol"/>
        </w:rPr>
        <w:t>χρησίμην</w:t>
      </w:r>
      <w:proofErr w:type="spellEnd"/>
      <w:r w:rsidRPr="00716B40">
        <w:rPr>
          <w:rFonts w:ascii="Palatino Linotype" w:hAnsi="Palatino Linotype" w:cs="MgOldTimes UC Pol"/>
        </w:rPr>
        <w:t xml:space="preserve"> γενέσθαι–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οὕτω</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δὴ</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δωρεῖται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ἀνθρώπῳ</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μὲν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οὖν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περὶ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τὸν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βίον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σοφίαν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ἄνθρωπος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ταύτῃ</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ἔσχεν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δὲ</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πολιτικὴν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οὐκ</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εἶχεν</w:t>
      </w:r>
      <w:proofErr w:type="spellEnd"/>
      <w:r w:rsidRPr="00716B40">
        <w:rPr>
          <w:rFonts w:ascii="Palatino Linotype" w:hAnsi="Palatino Linotype" w:cs="MgOldTimes UC Pol"/>
          <w:b/>
          <w:bCs/>
        </w:rPr>
        <w:t xml:space="preserve">· </w:t>
      </w:r>
      <w:proofErr w:type="spellStart"/>
      <w:r w:rsidRPr="00716B40">
        <w:rPr>
          <w:rFonts w:ascii="Palatino Linotype" w:hAnsi="Palatino Linotype" w:cs="MgOldTimes UC Pol"/>
        </w:rPr>
        <w:t>ἦν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γὰρ</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παρὰ</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τῷ</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Διί</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Τῷ</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δὲ</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Προμηθεῖ</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εἰς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μὲν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ἀκρόπολιν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τοῦ</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Διὸς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οἴκησιν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οὐκέτι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ἐνεχώρει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εἰσελθεῖν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πρὸς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δὲ</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αἱ</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Διὸς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φυλακαὶ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φοβεραὶ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ἦσαν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εἰς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δὲ</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τὸ</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τῆς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Ἀθηνᾶς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Ἡφαίστου</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οἴκημα</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τὸ</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κοινόν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ἐν</w:t>
      </w:r>
      <w:proofErr w:type="spellEnd"/>
      <w:r w:rsidRPr="00716B40">
        <w:rPr>
          <w:rFonts w:ascii="Palatino Linotype" w:hAnsi="Palatino Linotype" w:cs="MgOldTimes UC Pol"/>
        </w:rPr>
        <w:t xml:space="preserve"> ᾧ </w:t>
      </w:r>
      <w:proofErr w:type="spellStart"/>
      <w:r w:rsidRPr="00716B40">
        <w:rPr>
          <w:rFonts w:ascii="Palatino Linotype" w:hAnsi="Palatino Linotype" w:cs="MgOldTimes UC Pol"/>
        </w:rPr>
        <w:t>ἐφιλοτεχνείτην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λαθὼν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εἰσέρχεται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κλέψας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τήν</w:t>
      </w:r>
      <w:proofErr w:type="spellEnd"/>
      <w:r w:rsidRPr="00716B40">
        <w:rPr>
          <w:rFonts w:ascii="Palatino Linotype" w:hAnsi="Palatino Linotype" w:cs="MgOldTimes UC Pol"/>
        </w:rPr>
        <w:t xml:space="preserve"> τε </w:t>
      </w:r>
      <w:proofErr w:type="spellStart"/>
      <w:r w:rsidRPr="00716B40">
        <w:rPr>
          <w:rFonts w:ascii="Palatino Linotype" w:hAnsi="Palatino Linotype" w:cs="MgOldTimes UC Pol"/>
        </w:rPr>
        <w:t>ἔμπυρον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τέχνην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τοῦ</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Ἡφαίστου</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ἄλλην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τὴν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τῆς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Ἀθηνᾶς</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δίδωσιν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ἀνθρώπῳ</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καὶ</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ἐκ</w:t>
      </w:r>
      <w:proofErr w:type="spellEnd"/>
      <w:r w:rsidRPr="00716B40">
        <w:rPr>
          <w:rFonts w:ascii="Palatino Linotype" w:hAnsi="Palatino Linotype" w:cs="MgOldTimes UC Pol"/>
        </w:rPr>
        <w:t xml:space="preserve"> τούτου </w:t>
      </w:r>
      <w:proofErr w:type="spellStart"/>
      <w:r w:rsidRPr="00716B40">
        <w:rPr>
          <w:rFonts w:ascii="Palatino Linotype" w:hAnsi="Palatino Linotype" w:cs="MgOldTimes UC Pol"/>
        </w:rPr>
        <w:t>εὐπορία</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μὲν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ἀνθρώπῳ</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τοῦ</w:t>
      </w:r>
      <w:proofErr w:type="spellEnd"/>
      <w:r w:rsidRPr="00716B40">
        <w:rPr>
          <w:rFonts w:ascii="Palatino Linotype" w:hAnsi="Palatino Linotype" w:cs="MgOldTimes UC Pol"/>
        </w:rPr>
        <w:t xml:space="preserve"> βίου </w:t>
      </w:r>
      <w:proofErr w:type="spellStart"/>
      <w:r w:rsidRPr="00716B40">
        <w:rPr>
          <w:rFonts w:ascii="Palatino Linotype" w:hAnsi="Palatino Linotype" w:cs="MgOldTimes UC Pol"/>
        </w:rPr>
        <w:t>γίγνεται</w:t>
      </w:r>
      <w:proofErr w:type="spellEnd"/>
      <w:r w:rsidRPr="00716B40">
        <w:rPr>
          <w:rFonts w:ascii="Palatino Linotype" w:hAnsi="Palatino Linotype" w:cs="MgOldTimes UC Pol"/>
        </w:rPr>
        <w:t xml:space="preserve">, Προμηθέα </w:t>
      </w:r>
      <w:proofErr w:type="spellStart"/>
      <w:r w:rsidRPr="00716B40">
        <w:rPr>
          <w:rFonts w:ascii="Palatino Linotype" w:hAnsi="Palatino Linotype" w:cs="MgOldTimes UC Pol"/>
        </w:rPr>
        <w:t>δὲ</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δι</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Ἐπιμηθέα</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ὕστερον</w:t>
      </w:r>
      <w:proofErr w:type="spellEnd"/>
      <w:r w:rsidRPr="00716B40">
        <w:rPr>
          <w:rFonts w:ascii="Palatino Linotype" w:hAnsi="Palatino Linotype" w:cs="MgOldTimes UC Pol"/>
        </w:rPr>
        <w:t xml:space="preserve">, </w:t>
      </w:r>
      <w:proofErr w:type="spellStart"/>
      <w:r w:rsidRPr="00716B40">
        <w:rPr>
          <w:rFonts w:ascii="Palatino Linotype" w:hAnsi="Palatino Linotype" w:cs="MgOldTimes UC Pol"/>
        </w:rPr>
        <w:t>ᾗπερ</w:t>
      </w:r>
      <w:proofErr w:type="spellEnd"/>
      <w:r w:rsidRPr="00716B40">
        <w:rPr>
          <w:rFonts w:ascii="Palatino Linotype" w:hAnsi="Palatino Linotype" w:cs="MgOldTimes UC Pol"/>
        </w:rPr>
        <w:t xml:space="preserve"> λέγεται, </w:t>
      </w:r>
      <w:proofErr w:type="spellStart"/>
      <w:r w:rsidRPr="00716B40">
        <w:rPr>
          <w:rFonts w:ascii="Palatino Linotype" w:hAnsi="Palatino Linotype" w:cs="MgOldTimes UC Pol"/>
        </w:rPr>
        <w:t>κλοπῆς</w:t>
      </w:r>
      <w:proofErr w:type="spellEnd"/>
      <w:r w:rsidRPr="00716B40">
        <w:rPr>
          <w:rFonts w:ascii="Palatino Linotype" w:hAnsi="Palatino Linotype" w:cs="MgOldTimes UC Pol"/>
        </w:rPr>
        <w:t xml:space="preserve"> δίκη </w:t>
      </w:r>
      <w:proofErr w:type="spellStart"/>
      <w:r w:rsidRPr="00716B40">
        <w:rPr>
          <w:rFonts w:ascii="Palatino Linotype" w:hAnsi="Palatino Linotype" w:cs="MgOldTimes UC Pol"/>
        </w:rPr>
        <w:t>μετῆλθεν</w:t>
      </w:r>
      <w:proofErr w:type="spellEnd"/>
      <w:r w:rsidRPr="00716B40">
        <w:rPr>
          <w:rFonts w:ascii="Palatino Linotype" w:hAnsi="Palatino Linotype" w:cs="MgOldTimes UC Pol"/>
        </w:rPr>
        <w:t>.</w:t>
      </w:r>
    </w:p>
    <w:p w:rsidR="00716B40" w:rsidRPr="00716B40" w:rsidRDefault="00716B40" w:rsidP="00716B40">
      <w:pPr>
        <w:pStyle w:val="Default"/>
        <w:jc w:val="both"/>
        <w:rPr>
          <w:rFonts w:asciiTheme="minorHAnsi" w:hAnsiTheme="minorHAnsi"/>
          <w:sz w:val="22"/>
          <w:szCs w:val="22"/>
        </w:rPr>
      </w:pPr>
      <w:r w:rsidRPr="00716B40">
        <w:rPr>
          <w:rFonts w:asciiTheme="minorHAnsi" w:hAnsiTheme="minorHAnsi"/>
          <w:b/>
          <w:bCs/>
          <w:sz w:val="22"/>
          <w:szCs w:val="22"/>
        </w:rPr>
        <w:t xml:space="preserve">Α1.α. </w:t>
      </w:r>
      <w:r w:rsidRPr="00716B40">
        <w:rPr>
          <w:rFonts w:asciiTheme="minorHAnsi" w:hAnsiTheme="minorHAnsi"/>
          <w:sz w:val="22"/>
          <w:szCs w:val="22"/>
        </w:rPr>
        <w:t>Να γράψετε στο τετράδιό σας τον αριθμό που αντιστοιχεί σε κάθε μία από τις παρακάτω περιόδους λόγου και δίπλα σε αυτόν τη λέξη «</w:t>
      </w:r>
      <w:r w:rsidRPr="00716B40">
        <w:rPr>
          <w:rFonts w:asciiTheme="minorHAnsi" w:hAnsiTheme="minorHAnsi"/>
          <w:b/>
          <w:bCs/>
          <w:sz w:val="22"/>
          <w:szCs w:val="22"/>
        </w:rPr>
        <w:t>Σωστό</w:t>
      </w:r>
      <w:r w:rsidRPr="00716B40">
        <w:rPr>
          <w:rFonts w:asciiTheme="minorHAnsi" w:hAnsiTheme="minorHAnsi"/>
          <w:sz w:val="22"/>
          <w:szCs w:val="22"/>
        </w:rPr>
        <w:t>», αν είναι σωστή, ή τη λέξη «</w:t>
      </w:r>
      <w:r w:rsidRPr="00716B40">
        <w:rPr>
          <w:rFonts w:asciiTheme="minorHAnsi" w:hAnsiTheme="minorHAnsi"/>
          <w:b/>
          <w:bCs/>
          <w:sz w:val="22"/>
          <w:szCs w:val="22"/>
        </w:rPr>
        <w:t>Λάθος</w:t>
      </w:r>
      <w:r w:rsidRPr="00716B40">
        <w:rPr>
          <w:rFonts w:asciiTheme="minorHAnsi" w:hAnsiTheme="minorHAnsi"/>
          <w:sz w:val="22"/>
          <w:szCs w:val="22"/>
        </w:rPr>
        <w:t xml:space="preserve">», αν είναι λανθασμένη, με βάση το αρχαίο κείμενο: </w:t>
      </w:r>
    </w:p>
    <w:p w:rsidR="00716B40" w:rsidRPr="00716B40" w:rsidRDefault="00716B40" w:rsidP="00716B40">
      <w:pPr>
        <w:pStyle w:val="Default"/>
        <w:ind w:left="284"/>
        <w:jc w:val="both"/>
        <w:rPr>
          <w:rFonts w:asciiTheme="minorHAnsi" w:hAnsiTheme="minorHAnsi"/>
          <w:sz w:val="22"/>
          <w:szCs w:val="22"/>
        </w:rPr>
      </w:pPr>
      <w:r w:rsidRPr="00716B40">
        <w:rPr>
          <w:rFonts w:asciiTheme="minorHAnsi" w:hAnsiTheme="minorHAnsi"/>
          <w:b/>
          <w:bCs/>
          <w:sz w:val="22"/>
          <w:szCs w:val="22"/>
        </w:rPr>
        <w:t xml:space="preserve">1. </w:t>
      </w:r>
      <w:r w:rsidRPr="00716B40">
        <w:rPr>
          <w:rFonts w:asciiTheme="minorHAnsi" w:hAnsiTheme="minorHAnsi"/>
          <w:sz w:val="22"/>
          <w:szCs w:val="22"/>
        </w:rPr>
        <w:t xml:space="preserve">Ο Επιμηθέας σκόπιμα αφήνει τον άνθρωπο χωρίς εφόδια. </w:t>
      </w:r>
    </w:p>
    <w:p w:rsidR="00716B40" w:rsidRPr="00716B40" w:rsidRDefault="00716B40" w:rsidP="00716B40">
      <w:pPr>
        <w:pStyle w:val="Default"/>
        <w:ind w:left="284"/>
        <w:jc w:val="both"/>
        <w:rPr>
          <w:rFonts w:asciiTheme="minorHAnsi" w:hAnsiTheme="minorHAnsi"/>
          <w:sz w:val="22"/>
          <w:szCs w:val="22"/>
        </w:rPr>
      </w:pPr>
      <w:r w:rsidRPr="00716B40">
        <w:rPr>
          <w:rFonts w:asciiTheme="minorHAnsi" w:hAnsiTheme="minorHAnsi"/>
          <w:b/>
          <w:bCs/>
          <w:sz w:val="22"/>
          <w:szCs w:val="22"/>
        </w:rPr>
        <w:t xml:space="preserve">2. </w:t>
      </w:r>
      <w:r w:rsidRPr="00716B40">
        <w:rPr>
          <w:rFonts w:asciiTheme="minorHAnsi" w:hAnsiTheme="minorHAnsi"/>
          <w:sz w:val="22"/>
          <w:szCs w:val="22"/>
        </w:rPr>
        <w:t xml:space="preserve">Ο Προμηθέας έρχεται να ελέγξει τη διανομή των εφοδίων. </w:t>
      </w:r>
    </w:p>
    <w:p w:rsidR="00716B40" w:rsidRPr="00716B40" w:rsidRDefault="00716B40" w:rsidP="00716B40">
      <w:pPr>
        <w:pStyle w:val="Default"/>
        <w:ind w:left="284"/>
        <w:jc w:val="both"/>
        <w:rPr>
          <w:rFonts w:asciiTheme="minorHAnsi" w:hAnsiTheme="minorHAnsi"/>
          <w:sz w:val="22"/>
          <w:szCs w:val="22"/>
        </w:rPr>
      </w:pPr>
      <w:r w:rsidRPr="00716B40">
        <w:rPr>
          <w:rFonts w:asciiTheme="minorHAnsi" w:hAnsiTheme="minorHAnsi"/>
          <w:b/>
          <w:bCs/>
          <w:sz w:val="22"/>
          <w:szCs w:val="22"/>
        </w:rPr>
        <w:t xml:space="preserve">3. </w:t>
      </w:r>
      <w:r w:rsidRPr="00716B40">
        <w:rPr>
          <w:rFonts w:asciiTheme="minorHAnsi" w:hAnsiTheme="minorHAnsi"/>
          <w:sz w:val="22"/>
          <w:szCs w:val="22"/>
        </w:rPr>
        <w:t xml:space="preserve">Ο Προμηθέας προβληματίζεται για το πώς θα σώσει τον άνθρωπο. </w:t>
      </w:r>
    </w:p>
    <w:p w:rsidR="00716B40" w:rsidRPr="00716B40" w:rsidRDefault="00716B40" w:rsidP="00716B40">
      <w:pPr>
        <w:pStyle w:val="Default"/>
        <w:ind w:left="284"/>
        <w:jc w:val="both"/>
        <w:rPr>
          <w:rFonts w:asciiTheme="minorHAnsi" w:hAnsiTheme="minorHAnsi"/>
          <w:sz w:val="22"/>
          <w:szCs w:val="22"/>
        </w:rPr>
      </w:pPr>
      <w:r w:rsidRPr="00716B40">
        <w:rPr>
          <w:rFonts w:asciiTheme="minorHAnsi" w:hAnsiTheme="minorHAnsi"/>
          <w:b/>
          <w:bCs/>
          <w:sz w:val="22"/>
          <w:szCs w:val="22"/>
        </w:rPr>
        <w:t xml:space="preserve">4. </w:t>
      </w:r>
      <w:r w:rsidRPr="00716B40">
        <w:rPr>
          <w:rFonts w:asciiTheme="minorHAnsi" w:hAnsiTheme="minorHAnsi"/>
          <w:sz w:val="22"/>
          <w:szCs w:val="22"/>
        </w:rPr>
        <w:t xml:space="preserve">Η είσοδος στην ακρόπολη του Δία επιτρέπεται στον Προμηθέα. </w:t>
      </w:r>
    </w:p>
    <w:p w:rsidR="00716B40" w:rsidRPr="00716B40" w:rsidRDefault="00716B40" w:rsidP="00716B40">
      <w:pPr>
        <w:pStyle w:val="Default"/>
        <w:ind w:left="284"/>
        <w:jc w:val="both"/>
        <w:rPr>
          <w:rFonts w:asciiTheme="minorHAnsi" w:hAnsiTheme="minorHAnsi"/>
          <w:sz w:val="22"/>
          <w:szCs w:val="22"/>
        </w:rPr>
      </w:pPr>
      <w:r w:rsidRPr="00716B40">
        <w:rPr>
          <w:rFonts w:asciiTheme="minorHAnsi" w:hAnsiTheme="minorHAnsi"/>
          <w:b/>
          <w:bCs/>
          <w:sz w:val="22"/>
          <w:szCs w:val="22"/>
        </w:rPr>
        <w:t xml:space="preserve">5. </w:t>
      </w:r>
      <w:r w:rsidRPr="00716B40">
        <w:rPr>
          <w:rFonts w:asciiTheme="minorHAnsi" w:hAnsiTheme="minorHAnsi"/>
          <w:sz w:val="22"/>
          <w:szCs w:val="22"/>
        </w:rPr>
        <w:t xml:space="preserve">Μετά την παρέμβαση του Προμηθέα ο άνθρωπος αποκτά αφθονία αγαθών. </w:t>
      </w:r>
    </w:p>
    <w:p w:rsidR="00716B40" w:rsidRPr="00716B40" w:rsidRDefault="00716B40" w:rsidP="00716B40">
      <w:pPr>
        <w:pStyle w:val="Default"/>
        <w:jc w:val="right"/>
        <w:rPr>
          <w:rFonts w:asciiTheme="minorHAnsi" w:hAnsiTheme="minorHAnsi"/>
          <w:sz w:val="22"/>
          <w:szCs w:val="22"/>
        </w:rPr>
      </w:pPr>
      <w:r w:rsidRPr="00716B40">
        <w:rPr>
          <w:rFonts w:asciiTheme="minorHAnsi" w:hAnsiTheme="minorHAnsi"/>
          <w:sz w:val="22"/>
          <w:szCs w:val="22"/>
        </w:rPr>
        <w:t xml:space="preserve">(μονάδες 5) </w:t>
      </w:r>
    </w:p>
    <w:p w:rsidR="00716B40" w:rsidRPr="00716B40" w:rsidRDefault="00716B40" w:rsidP="00716B40">
      <w:pPr>
        <w:pStyle w:val="Default"/>
        <w:jc w:val="both"/>
        <w:rPr>
          <w:rFonts w:asciiTheme="minorHAnsi" w:hAnsiTheme="minorHAnsi"/>
          <w:sz w:val="22"/>
          <w:szCs w:val="22"/>
        </w:rPr>
      </w:pPr>
      <w:r w:rsidRPr="00716B40">
        <w:rPr>
          <w:rFonts w:asciiTheme="minorHAnsi" w:hAnsiTheme="minorHAnsi"/>
          <w:b/>
          <w:bCs/>
          <w:sz w:val="22"/>
          <w:szCs w:val="22"/>
        </w:rPr>
        <w:t xml:space="preserve">β. </w:t>
      </w:r>
      <w:r w:rsidRPr="00716B40">
        <w:rPr>
          <w:rFonts w:asciiTheme="minorHAnsi" w:hAnsiTheme="minorHAnsi"/>
          <w:sz w:val="22"/>
          <w:szCs w:val="22"/>
        </w:rPr>
        <w:t xml:space="preserve">Για κάθε μία από τις παραπάνω απαντήσεις να γράψετε στο τετράδιό σας το κομμάτι του αρχαίου κειμένου που την επιβεβαιώνει. (μονάδες 5) </w:t>
      </w:r>
    </w:p>
    <w:p w:rsidR="00716B40" w:rsidRPr="00716B40" w:rsidRDefault="00716B40" w:rsidP="00716B40">
      <w:pPr>
        <w:pStyle w:val="Default"/>
        <w:jc w:val="right"/>
        <w:rPr>
          <w:rFonts w:asciiTheme="minorHAnsi" w:hAnsiTheme="minorHAnsi"/>
          <w:b/>
          <w:sz w:val="22"/>
          <w:szCs w:val="22"/>
        </w:rPr>
      </w:pPr>
      <w:r w:rsidRPr="00716B40">
        <w:rPr>
          <w:rFonts w:asciiTheme="minorHAnsi" w:hAnsiTheme="minorHAnsi"/>
          <w:b/>
          <w:bCs/>
          <w:sz w:val="22"/>
          <w:szCs w:val="22"/>
        </w:rPr>
        <w:t xml:space="preserve">Μονάδες 10 </w:t>
      </w:r>
    </w:p>
    <w:p w:rsidR="00716B40" w:rsidRPr="00716B40" w:rsidRDefault="00716B40" w:rsidP="00716B40">
      <w:pPr>
        <w:pStyle w:val="Default"/>
        <w:jc w:val="both"/>
        <w:rPr>
          <w:rFonts w:asciiTheme="minorHAnsi" w:hAnsiTheme="minorHAnsi"/>
          <w:sz w:val="22"/>
          <w:szCs w:val="22"/>
        </w:rPr>
      </w:pPr>
      <w:r w:rsidRPr="00716B40">
        <w:rPr>
          <w:rFonts w:asciiTheme="minorHAnsi" w:hAnsiTheme="minorHAnsi"/>
          <w:b/>
          <w:bCs/>
          <w:sz w:val="22"/>
          <w:szCs w:val="22"/>
        </w:rPr>
        <w:t xml:space="preserve">Β1. </w:t>
      </w:r>
      <w:r w:rsidRPr="00716B40">
        <w:rPr>
          <w:rFonts w:asciiTheme="minorHAnsi" w:hAnsiTheme="minorHAnsi"/>
          <w:sz w:val="22"/>
          <w:szCs w:val="22"/>
        </w:rPr>
        <w:t xml:space="preserve">Να περιγράψετε την προσωπικότητα και τον ρόλο του Επιμηθέα στη διανομή των εφοδίων, λαμβάνοντας υπόψη τις λέξεις και τις φράσεις του αρχαίου κειμένου που αναφέρονται σε αυτόν. </w:t>
      </w:r>
    </w:p>
    <w:p w:rsidR="00716B40" w:rsidRPr="00716B40" w:rsidRDefault="00716B40" w:rsidP="00716B40">
      <w:pPr>
        <w:pStyle w:val="Default"/>
        <w:jc w:val="right"/>
        <w:rPr>
          <w:rFonts w:asciiTheme="minorHAnsi" w:hAnsiTheme="minorHAnsi"/>
          <w:b/>
          <w:sz w:val="22"/>
          <w:szCs w:val="22"/>
        </w:rPr>
      </w:pPr>
      <w:r w:rsidRPr="00716B40">
        <w:rPr>
          <w:rFonts w:asciiTheme="minorHAnsi" w:hAnsiTheme="minorHAnsi"/>
          <w:b/>
          <w:bCs/>
          <w:sz w:val="22"/>
          <w:szCs w:val="22"/>
        </w:rPr>
        <w:t xml:space="preserve">Μονάδες 10 </w:t>
      </w:r>
    </w:p>
    <w:p w:rsidR="00716B40" w:rsidRPr="00716B40" w:rsidRDefault="00716B40" w:rsidP="00716B40">
      <w:pPr>
        <w:pStyle w:val="Default"/>
        <w:jc w:val="both"/>
        <w:rPr>
          <w:rFonts w:ascii="Palatino Linotype" w:hAnsi="Palatino Linotype"/>
          <w:sz w:val="22"/>
          <w:szCs w:val="22"/>
        </w:rPr>
      </w:pPr>
      <w:r w:rsidRPr="00716B40">
        <w:rPr>
          <w:rFonts w:asciiTheme="minorHAnsi" w:hAnsiTheme="minorHAnsi"/>
          <w:b/>
          <w:bCs/>
          <w:sz w:val="22"/>
          <w:szCs w:val="22"/>
        </w:rPr>
        <w:t xml:space="preserve">Β2. </w:t>
      </w:r>
      <w:r w:rsidRPr="00716B40">
        <w:rPr>
          <w:rFonts w:asciiTheme="minorHAnsi" w:hAnsiTheme="minorHAnsi"/>
          <w:sz w:val="22"/>
          <w:szCs w:val="22"/>
        </w:rPr>
        <w:t>Ποια αξία αποδίδεται στην «</w:t>
      </w:r>
      <w:proofErr w:type="spellStart"/>
      <w:r w:rsidRPr="00716B40">
        <w:rPr>
          <w:rFonts w:ascii="Palatino Linotype" w:hAnsi="Palatino Linotype" w:cs="MgOldTimes UC Pol"/>
          <w:sz w:val="22"/>
          <w:szCs w:val="22"/>
        </w:rPr>
        <w:t>ἔντεχνον</w:t>
      </w:r>
      <w:proofErr w:type="spellEnd"/>
      <w:r w:rsidRPr="00716B40">
        <w:rPr>
          <w:rFonts w:ascii="Palatino Linotype" w:hAnsi="Palatino Linotype" w:cs="MgOldTimes UC Pol"/>
          <w:sz w:val="22"/>
          <w:szCs w:val="22"/>
        </w:rPr>
        <w:t xml:space="preserve"> </w:t>
      </w:r>
      <w:proofErr w:type="spellStart"/>
      <w:r w:rsidRPr="00716B40">
        <w:rPr>
          <w:rFonts w:ascii="Palatino Linotype" w:hAnsi="Palatino Linotype" w:cs="MgOldTimes UC Pol"/>
          <w:sz w:val="22"/>
          <w:szCs w:val="22"/>
        </w:rPr>
        <w:t>σοφίαν</w:t>
      </w:r>
      <w:proofErr w:type="spellEnd"/>
      <w:r w:rsidRPr="00716B40">
        <w:rPr>
          <w:rFonts w:asciiTheme="minorHAnsi" w:hAnsiTheme="minorHAnsi"/>
          <w:sz w:val="22"/>
          <w:szCs w:val="22"/>
        </w:rPr>
        <w:t xml:space="preserve">» και την πολιτική τέχνη, όπως φαίνεται από τον τρόπο με τον οποίο αυτές φυλάσσονται; Για να τεκμηριώσετε την απάντησή σας, να στηριχτείτε στο παρακάτω απόσπασμα: </w:t>
      </w:r>
      <w:r w:rsidRPr="00716B40">
        <w:rPr>
          <w:rFonts w:ascii="Palatino Linotype" w:hAnsi="Palatino Linotype"/>
          <w:sz w:val="22"/>
          <w:szCs w:val="22"/>
        </w:rPr>
        <w:t>«</w:t>
      </w:r>
      <w:proofErr w:type="spellStart"/>
      <w:r w:rsidRPr="00716B40">
        <w:rPr>
          <w:rFonts w:ascii="Palatino Linotype" w:hAnsi="Palatino Linotype" w:cs="MgOldTimes UC Pol"/>
          <w:sz w:val="22"/>
          <w:szCs w:val="22"/>
        </w:rPr>
        <w:t>Ἀπορίᾳ</w:t>
      </w:r>
      <w:proofErr w:type="spellEnd"/>
      <w:r w:rsidRPr="00716B40">
        <w:rPr>
          <w:rFonts w:ascii="Palatino Linotype" w:hAnsi="Palatino Linotype" w:cs="MgOldTimes UC Pol"/>
          <w:sz w:val="22"/>
          <w:szCs w:val="22"/>
        </w:rPr>
        <w:t xml:space="preserve"> </w:t>
      </w:r>
      <w:proofErr w:type="spellStart"/>
      <w:r w:rsidRPr="00716B40">
        <w:rPr>
          <w:rFonts w:ascii="Palatino Linotype" w:hAnsi="Palatino Linotype" w:cs="MgOldTimes UC Pol"/>
          <w:sz w:val="22"/>
          <w:szCs w:val="22"/>
        </w:rPr>
        <w:t>οὖν</w:t>
      </w:r>
      <w:proofErr w:type="spellEnd"/>
      <w:r w:rsidRPr="00716B40">
        <w:rPr>
          <w:rFonts w:ascii="Palatino Linotype" w:hAnsi="Palatino Linotype" w:cs="MgOldTimes UC Pol"/>
          <w:sz w:val="22"/>
          <w:szCs w:val="22"/>
        </w:rPr>
        <w:t xml:space="preserve"> </w:t>
      </w:r>
      <w:proofErr w:type="spellStart"/>
      <w:r w:rsidRPr="00716B40">
        <w:rPr>
          <w:rFonts w:ascii="Palatino Linotype" w:hAnsi="Palatino Linotype" w:cs="MgOldTimes UC Pol"/>
          <w:sz w:val="22"/>
          <w:szCs w:val="22"/>
        </w:rPr>
        <w:t>σχόμενος</w:t>
      </w:r>
      <w:proofErr w:type="spellEnd"/>
      <w:r w:rsidRPr="00716B40">
        <w:rPr>
          <w:rFonts w:ascii="Palatino Linotype" w:hAnsi="Palatino Linotype" w:cs="MgOldTimes UC Pol"/>
          <w:sz w:val="22"/>
          <w:szCs w:val="22"/>
        </w:rPr>
        <w:t xml:space="preserve"> [...] </w:t>
      </w:r>
      <w:proofErr w:type="spellStart"/>
      <w:r w:rsidRPr="00716B40">
        <w:rPr>
          <w:rFonts w:ascii="Palatino Linotype" w:hAnsi="Palatino Linotype" w:cs="MgOldTimes UC Pol"/>
          <w:sz w:val="22"/>
          <w:szCs w:val="22"/>
        </w:rPr>
        <w:t>κλοπῆς</w:t>
      </w:r>
      <w:proofErr w:type="spellEnd"/>
      <w:r w:rsidRPr="00716B40">
        <w:rPr>
          <w:rFonts w:ascii="Palatino Linotype" w:hAnsi="Palatino Linotype" w:cs="MgOldTimes UC Pol"/>
          <w:sz w:val="22"/>
          <w:szCs w:val="22"/>
        </w:rPr>
        <w:t xml:space="preserve"> δίκη </w:t>
      </w:r>
      <w:proofErr w:type="spellStart"/>
      <w:r w:rsidRPr="00716B40">
        <w:rPr>
          <w:rFonts w:ascii="Palatino Linotype" w:hAnsi="Palatino Linotype" w:cs="MgOldTimes UC Pol"/>
          <w:sz w:val="22"/>
          <w:szCs w:val="22"/>
        </w:rPr>
        <w:t>μετῆλθεν</w:t>
      </w:r>
      <w:proofErr w:type="spellEnd"/>
      <w:r w:rsidRPr="00716B40">
        <w:rPr>
          <w:rFonts w:ascii="Palatino Linotype" w:hAnsi="Palatino Linotype"/>
          <w:sz w:val="22"/>
          <w:szCs w:val="22"/>
        </w:rPr>
        <w:t xml:space="preserve">». </w:t>
      </w:r>
    </w:p>
    <w:p w:rsidR="00716B40" w:rsidRPr="00716B40" w:rsidRDefault="00716B40" w:rsidP="00716B40">
      <w:pPr>
        <w:pStyle w:val="Default"/>
        <w:jc w:val="right"/>
        <w:rPr>
          <w:rFonts w:asciiTheme="minorHAnsi" w:hAnsiTheme="minorHAnsi"/>
          <w:b/>
          <w:sz w:val="22"/>
          <w:szCs w:val="22"/>
        </w:rPr>
      </w:pPr>
      <w:r w:rsidRPr="00716B40">
        <w:rPr>
          <w:rFonts w:asciiTheme="minorHAnsi" w:hAnsiTheme="minorHAnsi"/>
          <w:b/>
          <w:bCs/>
          <w:sz w:val="22"/>
          <w:szCs w:val="22"/>
        </w:rPr>
        <w:t xml:space="preserve">Μονάδες 10 </w:t>
      </w:r>
    </w:p>
    <w:p w:rsidR="00716B40" w:rsidRDefault="00716B40" w:rsidP="00716B40">
      <w:pPr>
        <w:spacing w:after="0" w:line="240" w:lineRule="auto"/>
        <w:jc w:val="both"/>
      </w:pPr>
      <w:r w:rsidRPr="00716B40">
        <w:rPr>
          <w:b/>
          <w:bCs/>
        </w:rPr>
        <w:t xml:space="preserve">Β3. </w:t>
      </w:r>
      <w:r w:rsidRPr="00716B40">
        <w:t>Να γράψετε στο τετράδιό σας το γράμμα που αντιστοιχεί σε κάθε μία από τις παρακάτω περιόδους λόγου και δίπλα σε αυτό τη λέξη «</w:t>
      </w:r>
      <w:r w:rsidRPr="00716B40">
        <w:rPr>
          <w:b/>
          <w:bCs/>
        </w:rPr>
        <w:t>Σωστό</w:t>
      </w:r>
      <w:r w:rsidRPr="00716B40">
        <w:t>», αν είναι σωστή, ή τη λέξη «</w:t>
      </w:r>
      <w:r w:rsidRPr="00716B40">
        <w:rPr>
          <w:b/>
          <w:bCs/>
        </w:rPr>
        <w:t>Λάθος</w:t>
      </w:r>
      <w:r w:rsidRPr="00716B40">
        <w:t>», αν είναι λανθασμένη:</w:t>
      </w:r>
    </w:p>
    <w:p w:rsidR="00716B40" w:rsidRPr="00716B40" w:rsidRDefault="00716B40" w:rsidP="00716B40">
      <w:pPr>
        <w:pStyle w:val="Default"/>
        <w:jc w:val="both"/>
        <w:rPr>
          <w:rFonts w:asciiTheme="minorHAnsi" w:hAnsiTheme="minorHAnsi"/>
          <w:sz w:val="22"/>
          <w:szCs w:val="22"/>
        </w:rPr>
      </w:pPr>
      <w:r w:rsidRPr="00716B40">
        <w:rPr>
          <w:rFonts w:asciiTheme="minorHAnsi" w:hAnsiTheme="minorHAnsi"/>
          <w:b/>
          <w:bCs/>
          <w:sz w:val="22"/>
          <w:szCs w:val="22"/>
        </w:rPr>
        <w:t xml:space="preserve">α. </w:t>
      </w:r>
      <w:r w:rsidRPr="00716B40">
        <w:rPr>
          <w:rFonts w:asciiTheme="minorHAnsi" w:hAnsiTheme="minorHAnsi"/>
          <w:sz w:val="22"/>
          <w:szCs w:val="22"/>
        </w:rPr>
        <w:t xml:space="preserve">Οι σοφιστές χρησιμοποιούσαν τους μύθους στα γραπτά και τη διδασκαλία τους. </w:t>
      </w:r>
    </w:p>
    <w:p w:rsidR="00716B40" w:rsidRPr="00716B40" w:rsidRDefault="00716B40" w:rsidP="00716B40">
      <w:pPr>
        <w:pStyle w:val="Default"/>
        <w:jc w:val="both"/>
        <w:rPr>
          <w:rFonts w:asciiTheme="minorHAnsi" w:hAnsiTheme="minorHAnsi"/>
          <w:sz w:val="22"/>
          <w:szCs w:val="22"/>
        </w:rPr>
      </w:pPr>
      <w:r w:rsidRPr="00716B40">
        <w:rPr>
          <w:rFonts w:asciiTheme="minorHAnsi" w:hAnsiTheme="minorHAnsi"/>
          <w:b/>
          <w:bCs/>
          <w:sz w:val="22"/>
          <w:szCs w:val="22"/>
        </w:rPr>
        <w:t xml:space="preserve">β. </w:t>
      </w:r>
      <w:r w:rsidRPr="00716B40">
        <w:rPr>
          <w:rFonts w:asciiTheme="minorHAnsi" w:hAnsiTheme="minorHAnsi"/>
          <w:sz w:val="22"/>
          <w:szCs w:val="22"/>
        </w:rPr>
        <w:t xml:space="preserve">Ένα από τα πρόσωπα που εμφανίζονται στον διάλογο </w:t>
      </w:r>
      <w:r w:rsidRPr="00716B40">
        <w:rPr>
          <w:rFonts w:asciiTheme="minorHAnsi" w:hAnsiTheme="minorHAnsi"/>
          <w:i/>
          <w:iCs/>
          <w:sz w:val="22"/>
          <w:szCs w:val="22"/>
        </w:rPr>
        <w:t xml:space="preserve">Πρωταγόρας </w:t>
      </w:r>
      <w:r w:rsidRPr="00716B40">
        <w:rPr>
          <w:rFonts w:asciiTheme="minorHAnsi" w:hAnsiTheme="minorHAnsi"/>
          <w:sz w:val="22"/>
          <w:szCs w:val="22"/>
        </w:rPr>
        <w:t xml:space="preserve">είναι ο ηγέτης των Τριάκοντα Τυράννων. </w:t>
      </w:r>
    </w:p>
    <w:p w:rsidR="00716B40" w:rsidRPr="00716B40" w:rsidRDefault="00716B40" w:rsidP="00716B40">
      <w:pPr>
        <w:pStyle w:val="Default"/>
        <w:jc w:val="both"/>
        <w:rPr>
          <w:rFonts w:asciiTheme="minorHAnsi" w:hAnsiTheme="minorHAnsi"/>
          <w:sz w:val="22"/>
          <w:szCs w:val="22"/>
        </w:rPr>
      </w:pPr>
      <w:r w:rsidRPr="00716B40">
        <w:rPr>
          <w:rFonts w:asciiTheme="minorHAnsi" w:hAnsiTheme="minorHAnsi"/>
          <w:b/>
          <w:bCs/>
          <w:sz w:val="22"/>
          <w:szCs w:val="22"/>
        </w:rPr>
        <w:t xml:space="preserve">γ. </w:t>
      </w:r>
      <w:r w:rsidRPr="00716B40">
        <w:rPr>
          <w:rFonts w:asciiTheme="minorHAnsi" w:hAnsiTheme="minorHAnsi"/>
          <w:sz w:val="22"/>
          <w:szCs w:val="22"/>
        </w:rPr>
        <w:t xml:space="preserve">Στον διάλογο </w:t>
      </w:r>
      <w:r w:rsidRPr="00716B40">
        <w:rPr>
          <w:rFonts w:asciiTheme="minorHAnsi" w:hAnsiTheme="minorHAnsi"/>
          <w:i/>
          <w:iCs/>
          <w:sz w:val="22"/>
          <w:szCs w:val="22"/>
        </w:rPr>
        <w:t xml:space="preserve">Πρωταγόρας, </w:t>
      </w:r>
      <w:r w:rsidRPr="00716B40">
        <w:rPr>
          <w:rFonts w:asciiTheme="minorHAnsi" w:hAnsiTheme="minorHAnsi"/>
          <w:sz w:val="22"/>
          <w:szCs w:val="22"/>
        </w:rPr>
        <w:t xml:space="preserve">ο Σωκράτης αντιμετωπίζει τον Πρωταγόρα με έντονη ειρωνεία. </w:t>
      </w:r>
    </w:p>
    <w:p w:rsidR="00716B40" w:rsidRPr="00716B40" w:rsidRDefault="00716B40" w:rsidP="00716B40">
      <w:pPr>
        <w:pStyle w:val="Default"/>
        <w:jc w:val="both"/>
        <w:rPr>
          <w:rFonts w:asciiTheme="minorHAnsi" w:hAnsiTheme="minorHAnsi"/>
          <w:sz w:val="22"/>
          <w:szCs w:val="22"/>
        </w:rPr>
      </w:pPr>
      <w:r w:rsidRPr="00716B40">
        <w:rPr>
          <w:rFonts w:asciiTheme="minorHAnsi" w:hAnsiTheme="minorHAnsi"/>
          <w:b/>
          <w:bCs/>
          <w:sz w:val="22"/>
          <w:szCs w:val="22"/>
        </w:rPr>
        <w:t xml:space="preserve">δ. </w:t>
      </w:r>
      <w:r w:rsidRPr="00716B40">
        <w:rPr>
          <w:rFonts w:asciiTheme="minorHAnsi" w:hAnsiTheme="minorHAnsi"/>
          <w:sz w:val="22"/>
          <w:szCs w:val="22"/>
        </w:rPr>
        <w:t xml:space="preserve">Ο Πρωταγόρας στον ομώνυμο διάλογο υποστηρίζει ότι η πολιτική τέχνη είναι προσιτή σε όλους τους ανθρώπους. </w:t>
      </w:r>
    </w:p>
    <w:p w:rsidR="00716B40" w:rsidRPr="00716B40" w:rsidRDefault="00716B40" w:rsidP="00716B40">
      <w:pPr>
        <w:pStyle w:val="Default"/>
        <w:jc w:val="both"/>
        <w:rPr>
          <w:rFonts w:asciiTheme="minorHAnsi" w:hAnsiTheme="minorHAnsi"/>
          <w:sz w:val="22"/>
          <w:szCs w:val="22"/>
        </w:rPr>
      </w:pPr>
      <w:r w:rsidRPr="00716B40">
        <w:rPr>
          <w:rFonts w:asciiTheme="minorHAnsi" w:hAnsiTheme="minorHAnsi"/>
          <w:b/>
          <w:bCs/>
          <w:sz w:val="22"/>
          <w:szCs w:val="22"/>
        </w:rPr>
        <w:t xml:space="preserve">ε. </w:t>
      </w:r>
      <w:r w:rsidRPr="00716B40">
        <w:rPr>
          <w:rFonts w:asciiTheme="minorHAnsi" w:hAnsiTheme="minorHAnsi"/>
          <w:sz w:val="22"/>
          <w:szCs w:val="22"/>
        </w:rPr>
        <w:t xml:space="preserve">Η σωκρατική διαλεκτική υιοθετεί τη μέθοδο της διάλεξης. </w:t>
      </w:r>
    </w:p>
    <w:p w:rsidR="00716B40" w:rsidRPr="00716B40" w:rsidRDefault="00716B40" w:rsidP="00716B40">
      <w:pPr>
        <w:pStyle w:val="Default"/>
        <w:jc w:val="right"/>
        <w:rPr>
          <w:rFonts w:asciiTheme="minorHAnsi" w:hAnsiTheme="minorHAnsi"/>
          <w:sz w:val="22"/>
          <w:szCs w:val="22"/>
        </w:rPr>
      </w:pPr>
      <w:r w:rsidRPr="00716B40">
        <w:rPr>
          <w:rFonts w:asciiTheme="minorHAnsi" w:hAnsiTheme="minorHAnsi"/>
          <w:b/>
          <w:bCs/>
          <w:sz w:val="22"/>
          <w:szCs w:val="22"/>
        </w:rPr>
        <w:t xml:space="preserve">Μονάδες 10 </w:t>
      </w:r>
    </w:p>
    <w:p w:rsidR="00716B40" w:rsidRDefault="00716B40" w:rsidP="00716B40">
      <w:pPr>
        <w:spacing w:after="0" w:line="240" w:lineRule="auto"/>
        <w:jc w:val="both"/>
      </w:pPr>
      <w:r w:rsidRPr="00716B40">
        <w:rPr>
          <w:b/>
          <w:bCs/>
        </w:rPr>
        <w:t xml:space="preserve">Β4. </w:t>
      </w:r>
      <w:r w:rsidRPr="00716B40">
        <w:t>Να αντιστοιχίσετε στο τετράδιό σας κάθε μία αρχαία ελληνική λέξη της στήλης Α με την ετυμολογικά συγγενή της νεοελληνική λέξη της στήλης Β. (Στη στήλη Β περισσεύουν τρεις λέξεις.)</w:t>
      </w:r>
    </w:p>
    <w:p w:rsidR="00716B40" w:rsidRDefault="00716B40" w:rsidP="00716B40">
      <w:pPr>
        <w:spacing w:after="0" w:line="240" w:lineRule="auto"/>
        <w:jc w:val="both"/>
      </w:pPr>
    </w:p>
    <w:p w:rsidR="00716B40" w:rsidRPr="00716B40" w:rsidRDefault="00716B40" w:rsidP="00716B40">
      <w:pPr>
        <w:spacing w:after="0" w:line="240" w:lineRule="auto"/>
        <w:jc w:val="both"/>
        <w:rPr>
          <w:b/>
        </w:rPr>
      </w:pPr>
    </w:p>
    <w:tbl>
      <w:tblPr>
        <w:tblStyle w:val="a3"/>
        <w:tblW w:w="0" w:type="auto"/>
        <w:jc w:val="center"/>
        <w:tblLook w:val="04A0"/>
      </w:tblPr>
      <w:tblGrid>
        <w:gridCol w:w="1809"/>
        <w:gridCol w:w="1843"/>
      </w:tblGrid>
      <w:tr w:rsidR="00716B40" w:rsidRPr="00716B40" w:rsidTr="00716B40">
        <w:trPr>
          <w:jc w:val="center"/>
        </w:trPr>
        <w:tc>
          <w:tcPr>
            <w:tcW w:w="1809" w:type="dxa"/>
          </w:tcPr>
          <w:p w:rsidR="00716B40" w:rsidRPr="00716B40" w:rsidRDefault="00716B40" w:rsidP="00716B40">
            <w:pPr>
              <w:jc w:val="center"/>
              <w:rPr>
                <w:b/>
              </w:rPr>
            </w:pPr>
            <w:r w:rsidRPr="00716B40">
              <w:rPr>
                <w:b/>
              </w:rPr>
              <w:t>Στήλη Α</w:t>
            </w:r>
          </w:p>
        </w:tc>
        <w:tc>
          <w:tcPr>
            <w:tcW w:w="1843" w:type="dxa"/>
          </w:tcPr>
          <w:p w:rsidR="00716B40" w:rsidRPr="00716B40" w:rsidRDefault="00716B40" w:rsidP="00716B40">
            <w:pPr>
              <w:jc w:val="center"/>
              <w:rPr>
                <w:b/>
              </w:rPr>
            </w:pPr>
            <w:r w:rsidRPr="00716B40">
              <w:rPr>
                <w:b/>
              </w:rPr>
              <w:t>Στήλη Β</w:t>
            </w:r>
          </w:p>
        </w:tc>
      </w:tr>
      <w:tr w:rsidR="00716B40" w:rsidTr="00716B40">
        <w:trPr>
          <w:jc w:val="center"/>
        </w:trPr>
        <w:tc>
          <w:tcPr>
            <w:tcW w:w="1809" w:type="dxa"/>
          </w:tcPr>
          <w:p w:rsidR="00716B40" w:rsidRPr="00716B40" w:rsidRDefault="00716B40" w:rsidP="00716B40">
            <w:pPr>
              <w:jc w:val="both"/>
            </w:pPr>
            <w:proofErr w:type="spellStart"/>
            <w:r w:rsidRPr="00716B40">
              <w:t>εἱμαρμένη</w:t>
            </w:r>
            <w:proofErr w:type="spellEnd"/>
          </w:p>
        </w:tc>
        <w:tc>
          <w:tcPr>
            <w:tcW w:w="1843" w:type="dxa"/>
          </w:tcPr>
          <w:p w:rsidR="00716B40" w:rsidRDefault="00716B40" w:rsidP="00716B40">
            <w:pPr>
              <w:jc w:val="both"/>
            </w:pPr>
            <w:proofErr w:type="spellStart"/>
            <w:r>
              <w:t>εισητήριο</w:t>
            </w:r>
            <w:proofErr w:type="spellEnd"/>
            <w:r>
              <w:t xml:space="preserve"> </w:t>
            </w:r>
          </w:p>
        </w:tc>
      </w:tr>
      <w:tr w:rsidR="00716B40" w:rsidTr="00716B40">
        <w:trPr>
          <w:jc w:val="center"/>
        </w:trPr>
        <w:tc>
          <w:tcPr>
            <w:tcW w:w="1809" w:type="dxa"/>
          </w:tcPr>
          <w:p w:rsidR="00716B40" w:rsidRPr="00716B40" w:rsidRDefault="00716B40" w:rsidP="00716B40">
            <w:pPr>
              <w:jc w:val="both"/>
            </w:pPr>
            <w:proofErr w:type="spellStart"/>
            <w:r w:rsidRPr="00716B40">
              <w:t>ἐξιέναι</w:t>
            </w:r>
            <w:proofErr w:type="spellEnd"/>
          </w:p>
        </w:tc>
        <w:tc>
          <w:tcPr>
            <w:tcW w:w="1843" w:type="dxa"/>
          </w:tcPr>
          <w:p w:rsidR="00716B40" w:rsidRDefault="00716B40" w:rsidP="00716B40">
            <w:pPr>
              <w:jc w:val="both"/>
            </w:pPr>
            <w:r>
              <w:t xml:space="preserve">είσοδος </w:t>
            </w:r>
          </w:p>
        </w:tc>
      </w:tr>
      <w:tr w:rsidR="00716B40" w:rsidTr="00716B40">
        <w:trPr>
          <w:jc w:val="center"/>
        </w:trPr>
        <w:tc>
          <w:tcPr>
            <w:tcW w:w="1809" w:type="dxa"/>
          </w:tcPr>
          <w:p w:rsidR="00716B40" w:rsidRDefault="00716B40" w:rsidP="00716B40">
            <w:pPr>
              <w:jc w:val="both"/>
            </w:pPr>
            <w:r>
              <w:t>κλέπτει</w:t>
            </w:r>
          </w:p>
        </w:tc>
        <w:tc>
          <w:tcPr>
            <w:tcW w:w="1843" w:type="dxa"/>
          </w:tcPr>
          <w:p w:rsidR="00716B40" w:rsidRDefault="00716B40" w:rsidP="00716B40">
            <w:pPr>
              <w:jc w:val="both"/>
            </w:pPr>
            <w:r>
              <w:t>κλεψύδρα</w:t>
            </w:r>
          </w:p>
        </w:tc>
      </w:tr>
      <w:tr w:rsidR="00716B40" w:rsidTr="00716B40">
        <w:trPr>
          <w:jc w:val="center"/>
        </w:trPr>
        <w:tc>
          <w:tcPr>
            <w:tcW w:w="1809" w:type="dxa"/>
          </w:tcPr>
          <w:p w:rsidR="00716B40" w:rsidRDefault="00716B40" w:rsidP="00716B40">
            <w:pPr>
              <w:jc w:val="both"/>
            </w:pPr>
            <w:r>
              <w:t>λαθών</w:t>
            </w:r>
          </w:p>
        </w:tc>
        <w:tc>
          <w:tcPr>
            <w:tcW w:w="1843" w:type="dxa"/>
          </w:tcPr>
          <w:p w:rsidR="00716B40" w:rsidRDefault="00716B40" w:rsidP="00716B40">
            <w:pPr>
              <w:jc w:val="both"/>
            </w:pPr>
            <w:r>
              <w:t>σχίσμα</w:t>
            </w:r>
          </w:p>
        </w:tc>
      </w:tr>
      <w:tr w:rsidR="00716B40" w:rsidTr="00716B40">
        <w:trPr>
          <w:jc w:val="center"/>
        </w:trPr>
        <w:tc>
          <w:tcPr>
            <w:tcW w:w="1809" w:type="dxa"/>
          </w:tcPr>
          <w:p w:rsidR="00716B40" w:rsidRDefault="00716B40" w:rsidP="00716B40">
            <w:pPr>
              <w:jc w:val="both"/>
            </w:pPr>
          </w:p>
        </w:tc>
        <w:tc>
          <w:tcPr>
            <w:tcW w:w="1843" w:type="dxa"/>
          </w:tcPr>
          <w:p w:rsidR="00716B40" w:rsidRDefault="00716B40" w:rsidP="00716B40">
            <w:pPr>
              <w:jc w:val="both"/>
            </w:pPr>
            <w:r>
              <w:t xml:space="preserve">μερίδιο </w:t>
            </w:r>
          </w:p>
        </w:tc>
      </w:tr>
      <w:tr w:rsidR="00716B40" w:rsidTr="00716B40">
        <w:trPr>
          <w:jc w:val="center"/>
        </w:trPr>
        <w:tc>
          <w:tcPr>
            <w:tcW w:w="1809" w:type="dxa"/>
          </w:tcPr>
          <w:p w:rsidR="00716B40" w:rsidRDefault="00716B40" w:rsidP="00716B40">
            <w:pPr>
              <w:jc w:val="both"/>
            </w:pPr>
          </w:p>
        </w:tc>
        <w:tc>
          <w:tcPr>
            <w:tcW w:w="1843" w:type="dxa"/>
          </w:tcPr>
          <w:p w:rsidR="00716B40" w:rsidRDefault="00716B40" w:rsidP="00716B40">
            <w:pPr>
              <w:jc w:val="both"/>
            </w:pPr>
            <w:r>
              <w:t>λοιπόν</w:t>
            </w:r>
          </w:p>
        </w:tc>
      </w:tr>
      <w:tr w:rsidR="00716B40" w:rsidTr="00716B40">
        <w:trPr>
          <w:jc w:val="center"/>
        </w:trPr>
        <w:tc>
          <w:tcPr>
            <w:tcW w:w="1809" w:type="dxa"/>
          </w:tcPr>
          <w:p w:rsidR="00716B40" w:rsidRDefault="00716B40" w:rsidP="00716B40">
            <w:pPr>
              <w:jc w:val="both"/>
            </w:pPr>
          </w:p>
        </w:tc>
        <w:tc>
          <w:tcPr>
            <w:tcW w:w="1843" w:type="dxa"/>
          </w:tcPr>
          <w:p w:rsidR="00716B40" w:rsidRDefault="00716B40" w:rsidP="00716B40">
            <w:pPr>
              <w:jc w:val="both"/>
            </w:pPr>
            <w:r>
              <w:t>λήθη</w:t>
            </w:r>
          </w:p>
        </w:tc>
      </w:tr>
      <w:tr w:rsidR="00716B40" w:rsidTr="00716B40">
        <w:trPr>
          <w:jc w:val="center"/>
        </w:trPr>
        <w:tc>
          <w:tcPr>
            <w:tcW w:w="1809" w:type="dxa"/>
          </w:tcPr>
          <w:p w:rsidR="00716B40" w:rsidRDefault="00716B40" w:rsidP="00716B40">
            <w:pPr>
              <w:jc w:val="both"/>
            </w:pPr>
          </w:p>
        </w:tc>
        <w:tc>
          <w:tcPr>
            <w:tcW w:w="1843" w:type="dxa"/>
          </w:tcPr>
          <w:p w:rsidR="00716B40" w:rsidRDefault="00716B40" w:rsidP="00716B40">
            <w:pPr>
              <w:jc w:val="both"/>
            </w:pPr>
            <w:r>
              <w:t>σχήμα</w:t>
            </w:r>
          </w:p>
        </w:tc>
      </w:tr>
    </w:tbl>
    <w:p w:rsidR="00716B40" w:rsidRDefault="00716B40" w:rsidP="00716B40">
      <w:pPr>
        <w:spacing w:after="0" w:line="240" w:lineRule="auto"/>
        <w:jc w:val="right"/>
        <w:rPr>
          <w:b/>
        </w:rPr>
      </w:pPr>
      <w:r w:rsidRPr="00716B40">
        <w:rPr>
          <w:b/>
        </w:rPr>
        <w:t>Μονάδες 10</w:t>
      </w:r>
    </w:p>
    <w:p w:rsidR="00716B40" w:rsidRPr="00716B40" w:rsidRDefault="00716B40" w:rsidP="00716B40">
      <w:pPr>
        <w:pStyle w:val="Default"/>
        <w:rPr>
          <w:rFonts w:asciiTheme="minorHAnsi" w:hAnsiTheme="minorHAnsi"/>
          <w:sz w:val="22"/>
          <w:szCs w:val="22"/>
        </w:rPr>
      </w:pPr>
      <w:r w:rsidRPr="00716B40">
        <w:rPr>
          <w:rFonts w:asciiTheme="minorHAnsi" w:hAnsiTheme="minorHAnsi"/>
          <w:b/>
          <w:bCs/>
          <w:sz w:val="22"/>
          <w:szCs w:val="22"/>
        </w:rPr>
        <w:t xml:space="preserve">Β5.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716B40">
        <w:rPr>
          <w:rFonts w:asciiTheme="minorHAnsi" w:hAnsiTheme="minorHAnsi"/>
          <w:b/>
          <w:bCs/>
          <w:sz w:val="22"/>
          <w:szCs w:val="22"/>
        </w:rPr>
        <w:t xml:space="preserve">ΠΑΡΑΛΛΗΛΟ ΚΕΙΜΕΝΟ </w:t>
      </w:r>
    </w:p>
    <w:p w:rsidR="00716B40" w:rsidRPr="00716B40" w:rsidRDefault="00716B40" w:rsidP="00716B40">
      <w:pPr>
        <w:pStyle w:val="Default"/>
        <w:jc w:val="center"/>
        <w:rPr>
          <w:rFonts w:asciiTheme="minorHAnsi" w:hAnsiTheme="minorHAnsi"/>
          <w:sz w:val="22"/>
          <w:szCs w:val="22"/>
        </w:rPr>
      </w:pPr>
      <w:r w:rsidRPr="00716B40">
        <w:rPr>
          <w:rFonts w:asciiTheme="minorHAnsi" w:hAnsiTheme="minorHAnsi"/>
          <w:b/>
          <w:bCs/>
          <w:sz w:val="22"/>
          <w:szCs w:val="22"/>
        </w:rPr>
        <w:t xml:space="preserve">Αισχύλος, </w:t>
      </w:r>
      <w:r w:rsidRPr="00716B40">
        <w:rPr>
          <w:rFonts w:asciiTheme="minorHAnsi" w:hAnsiTheme="minorHAnsi"/>
          <w:b/>
          <w:bCs/>
          <w:i/>
          <w:iCs/>
          <w:sz w:val="22"/>
          <w:szCs w:val="22"/>
        </w:rPr>
        <w:t>Προμηθεύς δεσμώτης</w:t>
      </w:r>
      <w:r w:rsidRPr="00716B40">
        <w:rPr>
          <w:rFonts w:asciiTheme="minorHAnsi" w:hAnsiTheme="minorHAnsi"/>
          <w:b/>
          <w:bCs/>
          <w:sz w:val="22"/>
          <w:szCs w:val="22"/>
        </w:rPr>
        <w:t>, στίχοι 476-487, 500-506</w:t>
      </w:r>
    </w:p>
    <w:p w:rsidR="00716B40" w:rsidRPr="00716B40" w:rsidRDefault="00716B40" w:rsidP="00716B40">
      <w:pPr>
        <w:pStyle w:val="Default"/>
        <w:rPr>
          <w:rFonts w:asciiTheme="minorHAnsi" w:hAnsiTheme="minorHAnsi"/>
          <w:sz w:val="22"/>
          <w:szCs w:val="22"/>
        </w:rPr>
      </w:pPr>
      <w:r w:rsidRPr="00716B40">
        <w:rPr>
          <w:rFonts w:asciiTheme="minorHAnsi" w:hAnsiTheme="minorHAnsi"/>
          <w:i/>
          <w:iCs/>
          <w:sz w:val="22"/>
          <w:szCs w:val="22"/>
        </w:rPr>
        <w:t xml:space="preserve">Μιλάει ο Προμηθέας: </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 xml:space="preserve">Με τη συνέχεια πιο πολύ θα ξαφνιαστείς ακούγοντας [476] </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 xml:space="preserve">τι τέχνες και τεχνάσματα σκαρφίστηκα. </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Και πριν απ</w:t>
      </w:r>
      <w:r w:rsidRPr="00716B40">
        <w:rPr>
          <w:rFonts w:asciiTheme="minorHAnsi" w:hAnsiTheme="minorHAnsi" w:cs="Times New Roman"/>
          <w:sz w:val="22"/>
          <w:szCs w:val="22"/>
        </w:rPr>
        <w:t xml:space="preserve">’ </w:t>
      </w:r>
      <w:r w:rsidRPr="00716B40">
        <w:rPr>
          <w:rFonts w:asciiTheme="minorHAnsi" w:hAnsiTheme="minorHAnsi"/>
          <w:sz w:val="22"/>
          <w:szCs w:val="22"/>
        </w:rPr>
        <w:t xml:space="preserve">όλα τούτο: όσοι πέφτανε άρρωστοι </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 xml:space="preserve">δεν είχαν γιατρικό ή να το μασήσουν </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 xml:space="preserve">ή να το καταπιούν ή να το αλείψουν πάνω τους, [480] </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 xml:space="preserve">μόνο </w:t>
      </w:r>
      <w:proofErr w:type="spellStart"/>
      <w:r w:rsidRPr="00716B40">
        <w:rPr>
          <w:rFonts w:asciiTheme="minorHAnsi" w:hAnsiTheme="minorHAnsi"/>
          <w:sz w:val="22"/>
          <w:szCs w:val="22"/>
        </w:rPr>
        <w:t>καταμαραίνονταν</w:t>
      </w:r>
      <w:proofErr w:type="spellEnd"/>
      <w:r w:rsidRPr="00716B40">
        <w:rPr>
          <w:rFonts w:asciiTheme="minorHAnsi" w:hAnsiTheme="minorHAnsi"/>
          <w:sz w:val="22"/>
          <w:szCs w:val="22"/>
        </w:rPr>
        <w:t xml:space="preserve"> χωρίς φάρμακα ν</w:t>
      </w:r>
      <w:r w:rsidRPr="00716B40">
        <w:rPr>
          <w:rFonts w:asciiTheme="minorHAnsi" w:hAnsiTheme="minorHAnsi" w:cs="Times New Roman"/>
          <w:sz w:val="22"/>
          <w:szCs w:val="22"/>
        </w:rPr>
        <w:t xml:space="preserve">’ </w:t>
      </w:r>
      <w:r w:rsidRPr="00716B40">
        <w:rPr>
          <w:rFonts w:asciiTheme="minorHAnsi" w:hAnsiTheme="minorHAnsi"/>
          <w:sz w:val="22"/>
          <w:szCs w:val="22"/>
        </w:rPr>
        <w:t xml:space="preserve">ανακατεύουν, </w:t>
      </w:r>
    </w:p>
    <w:p w:rsidR="00716B40" w:rsidRPr="00716B40" w:rsidRDefault="00716B40" w:rsidP="00716B40">
      <w:pPr>
        <w:spacing w:after="0" w:line="240" w:lineRule="auto"/>
        <w:ind w:firstLine="720"/>
      </w:pPr>
      <w:r w:rsidRPr="00716B40">
        <w:t>αμυντικά μέσα για όλες τις αρρώστιες.</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 xml:space="preserve">Και τα πολυάριθμα είδη της μαντικής τους ταξινόμησα </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και πρώτος απ</w:t>
      </w:r>
      <w:r w:rsidRPr="00716B40">
        <w:rPr>
          <w:rFonts w:asciiTheme="minorHAnsi" w:hAnsiTheme="minorHAnsi" w:cs="Times New Roman"/>
          <w:sz w:val="22"/>
          <w:szCs w:val="22"/>
        </w:rPr>
        <w:t xml:space="preserve">’ </w:t>
      </w:r>
      <w:r w:rsidRPr="00716B40">
        <w:rPr>
          <w:rFonts w:asciiTheme="minorHAnsi" w:hAnsiTheme="minorHAnsi"/>
          <w:sz w:val="22"/>
          <w:szCs w:val="22"/>
        </w:rPr>
        <w:t xml:space="preserve">τα όνειρα ξεχώρισα όσα μέλλονται [485] </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 xml:space="preserve">να βγουν αληθινά, κι ερμήνευσα τα αινίγματα </w:t>
      </w:r>
    </w:p>
    <w:p w:rsidR="00716B40" w:rsidRPr="00716B40" w:rsidRDefault="00716B40" w:rsidP="00716B40">
      <w:pPr>
        <w:pStyle w:val="Default"/>
        <w:ind w:firstLine="720"/>
        <w:rPr>
          <w:rFonts w:asciiTheme="minorHAnsi" w:hAnsiTheme="minorHAnsi"/>
          <w:sz w:val="22"/>
          <w:szCs w:val="22"/>
        </w:rPr>
      </w:pPr>
      <w:r w:rsidRPr="00716B40">
        <w:rPr>
          <w:rFonts w:asciiTheme="minorHAnsi" w:hAnsiTheme="minorHAnsi"/>
          <w:sz w:val="22"/>
          <w:szCs w:val="22"/>
        </w:rPr>
        <w:t xml:space="preserve">τα φραστικά και τα συναπαντήματα του δρόμου. </w:t>
      </w:r>
    </w:p>
    <w:p w:rsidR="00716B40" w:rsidRPr="00716B40" w:rsidRDefault="00716B40" w:rsidP="00B80216">
      <w:pPr>
        <w:pStyle w:val="Default"/>
        <w:ind w:firstLine="720"/>
        <w:rPr>
          <w:rFonts w:asciiTheme="minorHAnsi" w:hAnsiTheme="minorHAnsi"/>
          <w:sz w:val="22"/>
          <w:szCs w:val="22"/>
        </w:rPr>
      </w:pPr>
      <w:r w:rsidRPr="00716B40">
        <w:rPr>
          <w:rFonts w:asciiTheme="minorHAnsi" w:hAnsiTheme="minorHAnsi"/>
          <w:sz w:val="22"/>
          <w:szCs w:val="22"/>
        </w:rPr>
        <w:t xml:space="preserve">[…] </w:t>
      </w:r>
    </w:p>
    <w:p w:rsidR="00716B40" w:rsidRPr="00716B40" w:rsidRDefault="00716B40" w:rsidP="00B80216">
      <w:pPr>
        <w:pStyle w:val="Default"/>
        <w:ind w:firstLine="720"/>
        <w:rPr>
          <w:rFonts w:asciiTheme="minorHAnsi" w:hAnsiTheme="minorHAnsi"/>
          <w:sz w:val="22"/>
          <w:szCs w:val="22"/>
        </w:rPr>
      </w:pPr>
      <w:r w:rsidRPr="00716B40">
        <w:rPr>
          <w:rFonts w:asciiTheme="minorHAnsi" w:hAnsiTheme="minorHAnsi"/>
          <w:sz w:val="22"/>
          <w:szCs w:val="22"/>
        </w:rPr>
        <w:t xml:space="preserve">Να το έργο μου. Κι </w:t>
      </w:r>
      <w:proofErr w:type="spellStart"/>
      <w:r w:rsidRPr="00716B40">
        <w:rPr>
          <w:rFonts w:asciiTheme="minorHAnsi" w:hAnsiTheme="minorHAnsi"/>
          <w:sz w:val="22"/>
          <w:szCs w:val="22"/>
        </w:rPr>
        <w:t>ό,τι</w:t>
      </w:r>
      <w:proofErr w:type="spellEnd"/>
      <w:r w:rsidRPr="00716B40">
        <w:rPr>
          <w:rFonts w:asciiTheme="minorHAnsi" w:hAnsiTheme="minorHAnsi"/>
          <w:sz w:val="22"/>
          <w:szCs w:val="22"/>
        </w:rPr>
        <w:t xml:space="preserve"> πολύτιμο έχει η γη [500] </w:t>
      </w:r>
    </w:p>
    <w:p w:rsidR="00716B40" w:rsidRPr="00716B40" w:rsidRDefault="00716B40" w:rsidP="00B80216">
      <w:pPr>
        <w:pStyle w:val="Default"/>
        <w:ind w:firstLine="720"/>
        <w:rPr>
          <w:rFonts w:asciiTheme="minorHAnsi" w:hAnsiTheme="minorHAnsi"/>
          <w:sz w:val="22"/>
          <w:szCs w:val="22"/>
        </w:rPr>
      </w:pPr>
      <w:r w:rsidRPr="00716B40">
        <w:rPr>
          <w:rFonts w:asciiTheme="minorHAnsi" w:hAnsiTheme="minorHAnsi"/>
          <w:sz w:val="22"/>
          <w:szCs w:val="22"/>
        </w:rPr>
        <w:t>κρυμμένο απ</w:t>
      </w:r>
      <w:r w:rsidRPr="00716B40">
        <w:rPr>
          <w:rFonts w:asciiTheme="minorHAnsi" w:hAnsiTheme="minorHAnsi" w:cs="Times New Roman"/>
          <w:sz w:val="22"/>
          <w:szCs w:val="22"/>
        </w:rPr>
        <w:t xml:space="preserve">’ </w:t>
      </w:r>
      <w:r w:rsidRPr="00716B40">
        <w:rPr>
          <w:rFonts w:asciiTheme="minorHAnsi" w:hAnsiTheme="minorHAnsi"/>
          <w:sz w:val="22"/>
          <w:szCs w:val="22"/>
        </w:rPr>
        <w:t xml:space="preserve">τους ανθρώπους μες στα σπλάχνα της, </w:t>
      </w:r>
    </w:p>
    <w:p w:rsidR="00716B40" w:rsidRPr="00716B40" w:rsidRDefault="00716B40" w:rsidP="00B80216">
      <w:pPr>
        <w:pStyle w:val="Default"/>
        <w:ind w:firstLine="720"/>
        <w:rPr>
          <w:rFonts w:asciiTheme="minorHAnsi" w:hAnsiTheme="minorHAnsi"/>
          <w:sz w:val="22"/>
          <w:szCs w:val="22"/>
        </w:rPr>
      </w:pPr>
      <w:r w:rsidRPr="00716B40">
        <w:rPr>
          <w:rFonts w:asciiTheme="minorHAnsi" w:hAnsiTheme="minorHAnsi"/>
          <w:sz w:val="22"/>
          <w:szCs w:val="22"/>
        </w:rPr>
        <w:t xml:space="preserve">το μπρούντζο και το σίδερο, το ασήμι, το χρυσάφι, </w:t>
      </w:r>
    </w:p>
    <w:p w:rsidR="00716B40" w:rsidRPr="00716B40" w:rsidRDefault="00716B40" w:rsidP="00B80216">
      <w:pPr>
        <w:pStyle w:val="Default"/>
        <w:ind w:firstLine="720"/>
        <w:rPr>
          <w:rFonts w:asciiTheme="minorHAnsi" w:hAnsiTheme="minorHAnsi"/>
          <w:sz w:val="22"/>
          <w:szCs w:val="22"/>
        </w:rPr>
      </w:pPr>
      <w:r w:rsidRPr="00716B40">
        <w:rPr>
          <w:rFonts w:asciiTheme="minorHAnsi" w:hAnsiTheme="minorHAnsi"/>
          <w:sz w:val="22"/>
          <w:szCs w:val="22"/>
        </w:rPr>
        <w:t xml:space="preserve">ποιος άλλος θα </w:t>
      </w:r>
      <w:r w:rsidRPr="00716B40">
        <w:rPr>
          <w:rFonts w:asciiTheme="minorHAnsi" w:hAnsiTheme="minorHAnsi" w:cs="Times New Roman"/>
          <w:sz w:val="22"/>
          <w:szCs w:val="22"/>
        </w:rPr>
        <w:t>’</w:t>
      </w:r>
      <w:r w:rsidRPr="00716B40">
        <w:rPr>
          <w:rFonts w:asciiTheme="minorHAnsi" w:hAnsiTheme="minorHAnsi"/>
          <w:sz w:val="22"/>
          <w:szCs w:val="22"/>
        </w:rPr>
        <w:t xml:space="preserve">λεγε πως τους το έδειξε πριν από μένα; </w:t>
      </w:r>
    </w:p>
    <w:p w:rsidR="00716B40" w:rsidRPr="00716B40" w:rsidRDefault="00716B40" w:rsidP="00B80216">
      <w:pPr>
        <w:pStyle w:val="Default"/>
        <w:ind w:firstLine="720"/>
        <w:rPr>
          <w:rFonts w:asciiTheme="minorHAnsi" w:hAnsiTheme="minorHAnsi"/>
          <w:sz w:val="22"/>
          <w:szCs w:val="22"/>
        </w:rPr>
      </w:pPr>
      <w:r w:rsidRPr="00716B40">
        <w:rPr>
          <w:rFonts w:asciiTheme="minorHAnsi" w:hAnsiTheme="minorHAnsi"/>
          <w:sz w:val="22"/>
          <w:szCs w:val="22"/>
        </w:rPr>
        <w:t xml:space="preserve">Κανείς, το ξέρω, εκτός αν φλυαρεί κι ανοηταίνει. </w:t>
      </w:r>
    </w:p>
    <w:p w:rsidR="00716B40" w:rsidRPr="00716B40" w:rsidRDefault="00716B40" w:rsidP="00B80216">
      <w:pPr>
        <w:pStyle w:val="Default"/>
        <w:ind w:firstLine="720"/>
        <w:rPr>
          <w:rFonts w:asciiTheme="minorHAnsi" w:hAnsiTheme="minorHAnsi"/>
          <w:sz w:val="22"/>
          <w:szCs w:val="22"/>
        </w:rPr>
      </w:pPr>
      <w:r w:rsidRPr="00716B40">
        <w:rPr>
          <w:rFonts w:asciiTheme="minorHAnsi" w:hAnsiTheme="minorHAnsi"/>
          <w:sz w:val="22"/>
          <w:szCs w:val="22"/>
        </w:rPr>
        <w:t xml:space="preserve">Με δυο λόγια μάθε τα πάντα: όλες οι τέχνες [505] </w:t>
      </w:r>
    </w:p>
    <w:p w:rsidR="00716B40" w:rsidRPr="00716B40" w:rsidRDefault="00716B40" w:rsidP="00B80216">
      <w:pPr>
        <w:pStyle w:val="Default"/>
        <w:ind w:firstLine="720"/>
        <w:rPr>
          <w:rFonts w:asciiTheme="minorHAnsi" w:hAnsiTheme="minorHAnsi"/>
          <w:sz w:val="22"/>
          <w:szCs w:val="22"/>
        </w:rPr>
      </w:pPr>
      <w:r w:rsidRPr="00716B40">
        <w:rPr>
          <w:rFonts w:asciiTheme="minorHAnsi" w:hAnsiTheme="minorHAnsi"/>
          <w:sz w:val="22"/>
          <w:szCs w:val="22"/>
        </w:rPr>
        <w:t xml:space="preserve">οι ανθρώπινες είναι δωρεές του Προμηθέα. </w:t>
      </w:r>
    </w:p>
    <w:p w:rsidR="00716B40" w:rsidRPr="00716B40" w:rsidRDefault="00716B40" w:rsidP="00B80216">
      <w:pPr>
        <w:pStyle w:val="Default"/>
        <w:ind w:left="1440" w:firstLine="720"/>
        <w:jc w:val="center"/>
        <w:rPr>
          <w:rFonts w:asciiTheme="minorHAnsi" w:hAnsiTheme="minorHAnsi"/>
          <w:sz w:val="22"/>
          <w:szCs w:val="22"/>
        </w:rPr>
      </w:pPr>
      <w:r w:rsidRPr="00716B40">
        <w:rPr>
          <w:rFonts w:asciiTheme="minorHAnsi" w:hAnsiTheme="minorHAnsi"/>
          <w:sz w:val="22"/>
          <w:szCs w:val="22"/>
        </w:rPr>
        <w:t>(</w:t>
      </w:r>
      <w:r w:rsidRPr="00716B40">
        <w:rPr>
          <w:rFonts w:asciiTheme="minorHAnsi" w:hAnsiTheme="minorHAnsi"/>
          <w:i/>
          <w:iCs/>
          <w:sz w:val="22"/>
          <w:szCs w:val="22"/>
        </w:rPr>
        <w:t xml:space="preserve">μετάφραση Παν. </w:t>
      </w:r>
      <w:proofErr w:type="spellStart"/>
      <w:r w:rsidRPr="00716B40">
        <w:rPr>
          <w:rFonts w:asciiTheme="minorHAnsi" w:hAnsiTheme="minorHAnsi"/>
          <w:i/>
          <w:iCs/>
          <w:sz w:val="22"/>
          <w:szCs w:val="22"/>
        </w:rPr>
        <w:t>Μουλλά</w:t>
      </w:r>
      <w:proofErr w:type="spellEnd"/>
      <w:r w:rsidRPr="00716B40">
        <w:rPr>
          <w:rFonts w:asciiTheme="minorHAnsi" w:hAnsiTheme="minorHAnsi"/>
          <w:sz w:val="22"/>
          <w:szCs w:val="22"/>
        </w:rPr>
        <w:t xml:space="preserve">) </w:t>
      </w:r>
    </w:p>
    <w:p w:rsidR="00716B40" w:rsidRPr="00716B40" w:rsidRDefault="00716B40" w:rsidP="00B80216">
      <w:pPr>
        <w:pStyle w:val="Default"/>
        <w:ind w:left="1440"/>
        <w:jc w:val="both"/>
        <w:rPr>
          <w:rFonts w:asciiTheme="minorHAnsi" w:hAnsiTheme="minorHAnsi"/>
          <w:sz w:val="22"/>
          <w:szCs w:val="22"/>
        </w:rPr>
      </w:pPr>
      <w:r w:rsidRPr="00716B40">
        <w:rPr>
          <w:rFonts w:asciiTheme="minorHAnsi" w:hAnsiTheme="minorHAnsi"/>
          <w:sz w:val="22"/>
          <w:szCs w:val="22"/>
        </w:rPr>
        <w:t xml:space="preserve">Αφού μελετήσετε το παραπάνω μεταφρασμένο απόσπασμα από τον </w:t>
      </w:r>
      <w:r w:rsidRPr="00716B40">
        <w:rPr>
          <w:rFonts w:asciiTheme="minorHAnsi" w:hAnsiTheme="minorHAnsi"/>
          <w:i/>
          <w:iCs/>
          <w:sz w:val="22"/>
          <w:szCs w:val="22"/>
        </w:rPr>
        <w:t xml:space="preserve">Προμηθέα δεσμώτη </w:t>
      </w:r>
      <w:r w:rsidRPr="00716B40">
        <w:rPr>
          <w:rFonts w:asciiTheme="minorHAnsi" w:hAnsiTheme="minorHAnsi"/>
          <w:sz w:val="22"/>
          <w:szCs w:val="22"/>
        </w:rPr>
        <w:t xml:space="preserve">του Αισχύλου, να συγκρίνετε τον τρόπο με τον οποίο παρουσιάζεται ο χαρακτήρας του Προμηθέα, με βάση τα λόγια και τις ενέργειές του, σε κάθε ένα από τα δύο κείμενα, στον </w:t>
      </w:r>
      <w:r w:rsidRPr="00716B40">
        <w:rPr>
          <w:rFonts w:asciiTheme="minorHAnsi" w:hAnsiTheme="minorHAnsi"/>
          <w:i/>
          <w:iCs/>
          <w:sz w:val="22"/>
          <w:szCs w:val="22"/>
        </w:rPr>
        <w:t xml:space="preserve">Πρωταγόρα </w:t>
      </w:r>
      <w:r w:rsidRPr="00716B40">
        <w:rPr>
          <w:rFonts w:asciiTheme="minorHAnsi" w:hAnsiTheme="minorHAnsi"/>
          <w:sz w:val="22"/>
          <w:szCs w:val="22"/>
        </w:rPr>
        <w:t xml:space="preserve">και τον </w:t>
      </w:r>
      <w:r w:rsidRPr="00716B40">
        <w:rPr>
          <w:rFonts w:asciiTheme="minorHAnsi" w:hAnsiTheme="minorHAnsi"/>
          <w:i/>
          <w:iCs/>
          <w:sz w:val="22"/>
          <w:szCs w:val="22"/>
        </w:rPr>
        <w:t xml:space="preserve">Προμηθέα δεσμώτη. </w:t>
      </w:r>
      <w:r w:rsidRPr="00716B40">
        <w:rPr>
          <w:rFonts w:asciiTheme="minorHAnsi" w:hAnsiTheme="minorHAnsi"/>
          <w:sz w:val="22"/>
          <w:szCs w:val="22"/>
        </w:rPr>
        <w:t xml:space="preserve">Να τεκμηριώσετε την απάντησή σας. </w:t>
      </w:r>
    </w:p>
    <w:p w:rsidR="00716B40" w:rsidRPr="00716B40" w:rsidRDefault="00716B40" w:rsidP="00B80216">
      <w:pPr>
        <w:pStyle w:val="Default"/>
        <w:jc w:val="right"/>
        <w:rPr>
          <w:rFonts w:asciiTheme="minorHAnsi" w:hAnsiTheme="minorHAnsi"/>
          <w:sz w:val="22"/>
          <w:szCs w:val="22"/>
        </w:rPr>
      </w:pPr>
      <w:r w:rsidRPr="00716B40">
        <w:rPr>
          <w:rFonts w:asciiTheme="minorHAnsi" w:hAnsiTheme="minorHAnsi"/>
          <w:b/>
          <w:bCs/>
          <w:sz w:val="22"/>
          <w:szCs w:val="22"/>
        </w:rPr>
        <w:t xml:space="preserve">Μονάδες 10 </w:t>
      </w:r>
    </w:p>
    <w:p w:rsidR="00B80216" w:rsidRDefault="00B80216" w:rsidP="00716B40">
      <w:pPr>
        <w:pStyle w:val="Default"/>
        <w:rPr>
          <w:rFonts w:asciiTheme="minorHAnsi" w:hAnsiTheme="minorHAnsi"/>
          <w:b/>
          <w:bCs/>
          <w:sz w:val="22"/>
          <w:szCs w:val="22"/>
        </w:rPr>
      </w:pPr>
    </w:p>
    <w:p w:rsidR="00716B40" w:rsidRPr="00716B40" w:rsidRDefault="00716B40" w:rsidP="00B80216">
      <w:pPr>
        <w:pStyle w:val="Default"/>
        <w:jc w:val="center"/>
        <w:rPr>
          <w:rFonts w:asciiTheme="minorHAnsi" w:hAnsiTheme="minorHAnsi"/>
          <w:sz w:val="22"/>
          <w:szCs w:val="22"/>
        </w:rPr>
      </w:pPr>
      <w:r w:rsidRPr="00716B40">
        <w:rPr>
          <w:rFonts w:asciiTheme="minorHAnsi" w:hAnsiTheme="minorHAnsi"/>
          <w:b/>
          <w:bCs/>
          <w:sz w:val="22"/>
          <w:szCs w:val="22"/>
        </w:rPr>
        <w:t>Γ. ΑΔΙΔΑΚΤΟ ΚΕΙΜΕΝΟ</w:t>
      </w:r>
    </w:p>
    <w:p w:rsidR="00716B40" w:rsidRPr="00716B40" w:rsidRDefault="00716B40" w:rsidP="00B80216">
      <w:pPr>
        <w:pStyle w:val="Default"/>
        <w:jc w:val="center"/>
        <w:rPr>
          <w:rFonts w:asciiTheme="minorHAnsi" w:hAnsiTheme="minorHAnsi"/>
          <w:sz w:val="22"/>
          <w:szCs w:val="22"/>
        </w:rPr>
      </w:pPr>
      <w:r w:rsidRPr="00716B40">
        <w:rPr>
          <w:rFonts w:asciiTheme="minorHAnsi" w:hAnsiTheme="minorHAnsi"/>
          <w:b/>
          <w:bCs/>
          <w:sz w:val="22"/>
          <w:szCs w:val="22"/>
        </w:rPr>
        <w:t xml:space="preserve">Ξενοφών, </w:t>
      </w:r>
      <w:r w:rsidRPr="00716B40">
        <w:rPr>
          <w:rFonts w:asciiTheme="minorHAnsi" w:hAnsiTheme="minorHAnsi"/>
          <w:b/>
          <w:bCs/>
          <w:i/>
          <w:iCs/>
          <w:sz w:val="22"/>
          <w:szCs w:val="22"/>
        </w:rPr>
        <w:t>Κυνηγετικός</w:t>
      </w:r>
      <w:r w:rsidRPr="00716B40">
        <w:rPr>
          <w:rFonts w:asciiTheme="minorHAnsi" w:hAnsiTheme="minorHAnsi"/>
          <w:b/>
          <w:bCs/>
          <w:sz w:val="22"/>
          <w:szCs w:val="22"/>
        </w:rPr>
        <w:t xml:space="preserve">, 13.1-5 </w:t>
      </w:r>
      <w:r w:rsidRPr="00716B40">
        <w:rPr>
          <w:rFonts w:asciiTheme="minorHAnsi" w:hAnsiTheme="minorHAnsi"/>
          <w:sz w:val="22"/>
          <w:szCs w:val="22"/>
        </w:rPr>
        <w:t>(</w:t>
      </w:r>
      <w:proofErr w:type="spellStart"/>
      <w:r w:rsidRPr="00716B40">
        <w:rPr>
          <w:rFonts w:asciiTheme="minorHAnsi" w:hAnsiTheme="minorHAnsi"/>
          <w:sz w:val="22"/>
          <w:szCs w:val="22"/>
        </w:rPr>
        <w:t>έκδ</w:t>
      </w:r>
      <w:proofErr w:type="spellEnd"/>
      <w:r w:rsidRPr="00716B40">
        <w:rPr>
          <w:rFonts w:asciiTheme="minorHAnsi" w:hAnsiTheme="minorHAnsi"/>
          <w:sz w:val="22"/>
          <w:szCs w:val="22"/>
        </w:rPr>
        <w:t xml:space="preserve">. του E.C. </w:t>
      </w:r>
      <w:proofErr w:type="spellStart"/>
      <w:r w:rsidRPr="00716B40">
        <w:rPr>
          <w:rFonts w:asciiTheme="minorHAnsi" w:hAnsiTheme="minorHAnsi"/>
          <w:sz w:val="22"/>
          <w:szCs w:val="22"/>
        </w:rPr>
        <w:t>Marchant</w:t>
      </w:r>
      <w:proofErr w:type="spellEnd"/>
      <w:r w:rsidRPr="00716B40">
        <w:rPr>
          <w:rFonts w:asciiTheme="minorHAnsi" w:hAnsiTheme="minorHAnsi"/>
          <w:sz w:val="22"/>
          <w:szCs w:val="22"/>
        </w:rPr>
        <w:t>)</w:t>
      </w:r>
    </w:p>
    <w:p w:rsidR="00B80216" w:rsidRDefault="00716B40" w:rsidP="00B80216">
      <w:pPr>
        <w:pStyle w:val="Default"/>
        <w:jc w:val="center"/>
        <w:rPr>
          <w:rFonts w:asciiTheme="minorHAnsi" w:hAnsiTheme="minorHAnsi"/>
          <w:i/>
          <w:iCs/>
          <w:sz w:val="22"/>
          <w:szCs w:val="22"/>
        </w:rPr>
      </w:pPr>
      <w:r w:rsidRPr="00716B40">
        <w:rPr>
          <w:rFonts w:asciiTheme="minorHAnsi" w:hAnsiTheme="minorHAnsi"/>
          <w:i/>
          <w:iCs/>
          <w:sz w:val="22"/>
          <w:szCs w:val="22"/>
        </w:rPr>
        <w:t xml:space="preserve">Στο τέλος του </w:t>
      </w:r>
      <w:r w:rsidRPr="00716B40">
        <w:rPr>
          <w:rFonts w:asciiTheme="minorHAnsi" w:hAnsiTheme="minorHAnsi"/>
          <w:sz w:val="22"/>
          <w:szCs w:val="22"/>
        </w:rPr>
        <w:t xml:space="preserve">Κυνηγετικού </w:t>
      </w:r>
      <w:r w:rsidRPr="00716B40">
        <w:rPr>
          <w:rFonts w:asciiTheme="minorHAnsi" w:hAnsiTheme="minorHAnsi"/>
          <w:i/>
          <w:iCs/>
          <w:sz w:val="22"/>
          <w:szCs w:val="22"/>
        </w:rPr>
        <w:t>ο Ξενοφών, αφού έχει μιλήσει για</w:t>
      </w:r>
    </w:p>
    <w:p w:rsidR="00B80216" w:rsidRDefault="00716B40" w:rsidP="00B80216">
      <w:pPr>
        <w:pStyle w:val="Default"/>
        <w:jc w:val="center"/>
        <w:rPr>
          <w:rFonts w:asciiTheme="minorHAnsi" w:hAnsiTheme="minorHAnsi"/>
          <w:i/>
          <w:iCs/>
          <w:sz w:val="22"/>
          <w:szCs w:val="22"/>
        </w:rPr>
      </w:pPr>
      <w:r w:rsidRPr="00716B40">
        <w:rPr>
          <w:rFonts w:asciiTheme="minorHAnsi" w:hAnsiTheme="minorHAnsi"/>
          <w:i/>
          <w:iCs/>
          <w:sz w:val="22"/>
          <w:szCs w:val="22"/>
        </w:rPr>
        <w:t>την αξία του κυνηγιού, προβάλλει τον εαυτό του ως αληθινό</w:t>
      </w:r>
    </w:p>
    <w:p w:rsidR="00716B40" w:rsidRPr="00716B40" w:rsidRDefault="00716B40" w:rsidP="00B80216">
      <w:pPr>
        <w:pStyle w:val="Default"/>
        <w:jc w:val="center"/>
        <w:rPr>
          <w:rFonts w:asciiTheme="minorHAnsi" w:hAnsiTheme="minorHAnsi"/>
          <w:sz w:val="22"/>
          <w:szCs w:val="22"/>
        </w:rPr>
      </w:pPr>
      <w:r w:rsidRPr="00716B40">
        <w:rPr>
          <w:rFonts w:asciiTheme="minorHAnsi" w:hAnsiTheme="minorHAnsi"/>
          <w:i/>
          <w:iCs/>
          <w:sz w:val="22"/>
          <w:szCs w:val="22"/>
        </w:rPr>
        <w:t>δάσκαλο σε αντίθεση προς τους σοφιστές.</w:t>
      </w:r>
    </w:p>
    <w:p w:rsidR="00B80216" w:rsidRDefault="00716B40" w:rsidP="00B80216">
      <w:pPr>
        <w:spacing w:after="0" w:line="240" w:lineRule="auto"/>
        <w:jc w:val="both"/>
        <w:rPr>
          <w:rFonts w:ascii="Palatino Linotype" w:hAnsi="Palatino Linotype"/>
        </w:rPr>
      </w:pPr>
      <w:r w:rsidRPr="00B80216">
        <w:rPr>
          <w:rFonts w:ascii="Palatino Linotype" w:hAnsi="Palatino Linotype" w:cs="MgOldTimes UC Pol"/>
        </w:rPr>
        <w:t xml:space="preserve">Θαυμάζω </w:t>
      </w:r>
      <w:proofErr w:type="spellStart"/>
      <w:r w:rsidRPr="00B80216">
        <w:rPr>
          <w:rFonts w:ascii="Palatino Linotype" w:hAnsi="Palatino Linotype" w:cs="MgOldTimes UC Pol"/>
        </w:rPr>
        <w:t>δὲ</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τῶν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σοφιστῶν</w:t>
      </w:r>
      <w:proofErr w:type="spellEnd"/>
      <w:r w:rsidRPr="00B80216">
        <w:rPr>
          <w:rFonts w:ascii="Palatino Linotype" w:hAnsi="Palatino Linotype" w:cs="MgOldTimes UC Pol"/>
        </w:rPr>
        <w:t xml:space="preserve"> καλουμένων </w:t>
      </w:r>
      <w:proofErr w:type="spellStart"/>
      <w:r w:rsidRPr="00B80216">
        <w:rPr>
          <w:rFonts w:ascii="Palatino Linotype" w:hAnsi="Palatino Linotype" w:cs="MgOldTimes UC Pol"/>
        </w:rPr>
        <w:t>ὅτι</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φασὶ</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μὲν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ἐπ</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ἀρετὴν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ἄγειν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οἱ</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πολλοὶ</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τοὺς</w:t>
      </w:r>
      <w:proofErr w:type="spellEnd"/>
      <w:r w:rsidRPr="00B80216">
        <w:rPr>
          <w:rFonts w:ascii="Palatino Linotype" w:hAnsi="Palatino Linotype" w:cs="MgOldTimes UC Pol"/>
        </w:rPr>
        <w:t xml:space="preserve"> νέους, </w:t>
      </w:r>
      <w:proofErr w:type="spellStart"/>
      <w:r w:rsidRPr="00B80216">
        <w:rPr>
          <w:rFonts w:ascii="Palatino Linotype" w:hAnsi="Palatino Linotype" w:cs="MgOldTimes UC Pol"/>
        </w:rPr>
        <w:t>ἄγουσι</w:t>
      </w:r>
      <w:proofErr w:type="spellEnd"/>
      <w:r w:rsidRPr="00B80216">
        <w:rPr>
          <w:rFonts w:ascii="Palatino Linotype" w:hAnsi="Palatino Linotype" w:cs="MgOldTimes UC Pol"/>
        </w:rPr>
        <w:t xml:space="preserve"> δ’ </w:t>
      </w:r>
      <w:proofErr w:type="spellStart"/>
      <w:r w:rsidRPr="00B80216">
        <w:rPr>
          <w:rFonts w:ascii="Palatino Linotype" w:hAnsi="Palatino Linotype" w:cs="MgOldTimes UC Pol"/>
        </w:rPr>
        <w:t>ἐπὶ</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τοὐναντίον</w:t>
      </w:r>
      <w:r w:rsidRPr="00B80216">
        <w:rPr>
          <w:rFonts w:ascii="Palatino Linotype" w:hAnsi="Palatino Linotype" w:cs="MgOldTimes UC Pol"/>
          <w:b/>
          <w:bCs/>
        </w:rPr>
        <w:t>˙</w:t>
      </w:r>
      <w:proofErr w:type="spellEnd"/>
      <w:r w:rsidRPr="00B80216">
        <w:rPr>
          <w:rFonts w:ascii="Palatino Linotype" w:hAnsi="Palatino Linotype" w:cs="MgOldTimes UC Pol"/>
          <w:b/>
          <w:bCs/>
        </w:rPr>
        <w:t xml:space="preserve"> </w:t>
      </w:r>
      <w:proofErr w:type="spellStart"/>
      <w:r w:rsidRPr="00B80216">
        <w:rPr>
          <w:rFonts w:ascii="Palatino Linotype" w:hAnsi="Palatino Linotype" w:cs="MgOldTimes UC Pol"/>
        </w:rPr>
        <w:t>οὔτε</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γὰρ</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ἄνδρα</w:t>
      </w:r>
      <w:proofErr w:type="spellEnd"/>
      <w:r w:rsidRPr="00B80216">
        <w:rPr>
          <w:rFonts w:ascii="Palatino Linotype" w:hAnsi="Palatino Linotype" w:cs="MgOldTimes UC Pol"/>
        </w:rPr>
        <w:t xml:space="preserve"> που </w:t>
      </w:r>
      <w:proofErr w:type="spellStart"/>
      <w:r w:rsidRPr="00B80216">
        <w:rPr>
          <w:rFonts w:ascii="Palatino Linotype" w:hAnsi="Palatino Linotype" w:cs="MgOldTimes UC Pol"/>
        </w:rPr>
        <w:t>ἑωράκαμεν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ὅντιν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οἱ</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νῦν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σοφισταὶ</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ἀγαθὸν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ἐποίησαν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οὔτε</w:t>
      </w:r>
      <w:proofErr w:type="spellEnd"/>
      <w:r w:rsidRPr="00B80216">
        <w:rPr>
          <w:rFonts w:ascii="Palatino Linotype" w:hAnsi="Palatino Linotype" w:cs="MgOldTimes UC Pol"/>
        </w:rPr>
        <w:t xml:space="preserve"> γράμματα παρέχονται </w:t>
      </w:r>
      <w:proofErr w:type="spellStart"/>
      <w:r w:rsidRPr="00B80216">
        <w:rPr>
          <w:rFonts w:ascii="Palatino Linotype" w:hAnsi="Palatino Linotype" w:cs="MgOldTimes UC Pol"/>
        </w:rPr>
        <w:t>ἐξ</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ὧν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χρὴ</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ἀγαθοὺς</w:t>
      </w:r>
      <w:proofErr w:type="spellEnd"/>
      <w:r w:rsidRPr="00B80216">
        <w:rPr>
          <w:rFonts w:ascii="Palatino Linotype" w:hAnsi="Palatino Linotype" w:cs="MgOldTimes UC Pol"/>
        </w:rPr>
        <w:t xml:space="preserve"> γίγνεσθαι, </w:t>
      </w:r>
      <w:proofErr w:type="spellStart"/>
      <w:r w:rsidRPr="00B80216">
        <w:rPr>
          <w:rFonts w:ascii="Palatino Linotype" w:hAnsi="Palatino Linotype" w:cs="MgOldTimes UC Pol"/>
        </w:rPr>
        <w:t>ἀλλὰ</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περὶ</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μὲν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τῶν</w:t>
      </w:r>
      <w:proofErr w:type="spellEnd"/>
      <w:r w:rsidRPr="00B80216">
        <w:rPr>
          <w:rFonts w:ascii="Palatino Linotype" w:hAnsi="Palatino Linotype" w:cs="MgOldTimes UC Pol"/>
        </w:rPr>
        <w:t xml:space="preserve"> ματαίων </w:t>
      </w:r>
      <w:proofErr w:type="spellStart"/>
      <w:r w:rsidRPr="00B80216">
        <w:rPr>
          <w:rFonts w:ascii="Palatino Linotype" w:hAnsi="Palatino Linotype" w:cs="MgOldTimes UC Pol"/>
        </w:rPr>
        <w:t>πολλὰ</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αὐτοῖς</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γέγραπται</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ἀφ</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ὧν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τοῖς</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νέοις</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αἱ</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μὲν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ἡδοναὶ</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κεναί</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ἀρετὴ</w:t>
      </w:r>
      <w:proofErr w:type="spellEnd"/>
      <w:r w:rsidRPr="00B80216">
        <w:rPr>
          <w:rFonts w:ascii="Palatino Linotype" w:hAnsi="Palatino Linotype" w:cs="MgOldTimes UC Pol"/>
        </w:rPr>
        <w:t xml:space="preserve"> δ’ </w:t>
      </w:r>
      <w:proofErr w:type="spellStart"/>
      <w:r w:rsidRPr="00B80216">
        <w:rPr>
          <w:rFonts w:ascii="Palatino Linotype" w:hAnsi="Palatino Linotype" w:cs="MgOldTimes UC Pol"/>
        </w:rPr>
        <w:t>οὐκ</w:t>
      </w:r>
      <w:proofErr w:type="spellEnd"/>
      <w:r w:rsidRPr="00B80216">
        <w:rPr>
          <w:rFonts w:ascii="Palatino Linotype" w:hAnsi="Palatino Linotype" w:cs="MgOldTimes UC Pol"/>
        </w:rPr>
        <w:t xml:space="preserve"> ἔνι</w:t>
      </w:r>
      <w:r w:rsidRPr="00B80216">
        <w:rPr>
          <w:rFonts w:ascii="Palatino Linotype" w:hAnsi="Palatino Linotype" w:cs="MgOldTimes UC Pol"/>
          <w:b/>
          <w:bCs/>
        </w:rPr>
        <w:t xml:space="preserve">1˙ </w:t>
      </w:r>
      <w:proofErr w:type="spellStart"/>
      <w:r w:rsidRPr="00B80216">
        <w:rPr>
          <w:rFonts w:ascii="Palatino Linotype" w:hAnsi="Palatino Linotype" w:cs="MgOldTimes UC Pol"/>
        </w:rPr>
        <w:t>διατρίβειν</w:t>
      </w:r>
      <w:proofErr w:type="spellEnd"/>
      <w:r w:rsidRPr="00B80216">
        <w:rPr>
          <w:rFonts w:ascii="Palatino Linotype" w:hAnsi="Palatino Linotype" w:cs="MgOldTimes UC Pol"/>
        </w:rPr>
        <w:t xml:space="preserve"> δ’ </w:t>
      </w:r>
      <w:proofErr w:type="spellStart"/>
      <w:r w:rsidRPr="00B80216">
        <w:rPr>
          <w:rFonts w:ascii="Palatino Linotype" w:hAnsi="Palatino Linotype" w:cs="MgOldTimes UC Pol"/>
        </w:rPr>
        <w:t>ἄλλως</w:t>
      </w:r>
      <w:proofErr w:type="spellEnd"/>
      <w:r w:rsidRPr="00B80216">
        <w:rPr>
          <w:rFonts w:ascii="Palatino Linotype" w:hAnsi="Palatino Linotype" w:cs="MgOldTimes UC Pol"/>
        </w:rPr>
        <w:t xml:space="preserve"> παρέχει </w:t>
      </w:r>
      <w:proofErr w:type="spellStart"/>
      <w:r w:rsidRPr="00B80216">
        <w:rPr>
          <w:rFonts w:ascii="Palatino Linotype" w:hAnsi="Palatino Linotype" w:cs="MgOldTimes UC Pol"/>
        </w:rPr>
        <w:t>τοῖς</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ἐλπίσασί</w:t>
      </w:r>
      <w:proofErr w:type="spellEnd"/>
      <w:r w:rsidRPr="00B80216">
        <w:rPr>
          <w:rFonts w:ascii="Palatino Linotype" w:hAnsi="Palatino Linotype" w:cs="MgOldTimes UC Pol"/>
        </w:rPr>
        <w:t xml:space="preserve"> τι </w:t>
      </w:r>
      <w:proofErr w:type="spellStart"/>
      <w:r w:rsidRPr="00B80216">
        <w:rPr>
          <w:rFonts w:ascii="Palatino Linotype" w:hAnsi="Palatino Linotype" w:cs="MgOldTimes UC Pol"/>
        </w:rPr>
        <w:t>ἐξ</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αὐτῶν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μαθήσεσθαι</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καὶ</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ἑτέρων</w:t>
      </w:r>
      <w:proofErr w:type="spellEnd"/>
      <w:r w:rsidRPr="00B80216">
        <w:rPr>
          <w:rFonts w:ascii="Palatino Linotype" w:hAnsi="Palatino Linotype" w:cs="MgOldTimes UC Pol"/>
        </w:rPr>
        <w:t xml:space="preserve"> κωλύει χρησίμων </w:t>
      </w:r>
      <w:proofErr w:type="spellStart"/>
      <w:r w:rsidRPr="00B80216">
        <w:rPr>
          <w:rFonts w:ascii="Palatino Linotype" w:hAnsi="Palatino Linotype" w:cs="MgOldTimes UC Pol"/>
        </w:rPr>
        <w:t>καὶ</w:t>
      </w:r>
      <w:proofErr w:type="spellEnd"/>
      <w:r w:rsidRPr="00B80216">
        <w:rPr>
          <w:rFonts w:ascii="Palatino Linotype" w:hAnsi="Palatino Linotype" w:cs="MgOldTimes UC Pol"/>
        </w:rPr>
        <w:t xml:space="preserve"> διδάσκει κακά. Μέμφομαι </w:t>
      </w:r>
      <w:proofErr w:type="spellStart"/>
      <w:r w:rsidRPr="00B80216">
        <w:rPr>
          <w:rFonts w:ascii="Palatino Linotype" w:hAnsi="Palatino Linotype" w:cs="MgOldTimes UC Pol"/>
        </w:rPr>
        <w:t>οὖν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αὐτοῖς</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τὰ</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μὲν</w:t>
      </w:r>
      <w:proofErr w:type="spellEnd"/>
      <w:r w:rsidRPr="00B80216">
        <w:rPr>
          <w:rFonts w:ascii="Palatino Linotype" w:hAnsi="Palatino Linotype" w:cs="MgOldTimes UC Pol"/>
        </w:rPr>
        <w:t xml:space="preserve"> μεγάλα </w:t>
      </w:r>
      <w:proofErr w:type="spellStart"/>
      <w:r w:rsidRPr="00B80216">
        <w:rPr>
          <w:rFonts w:ascii="Palatino Linotype" w:hAnsi="Palatino Linotype" w:cs="MgOldTimes UC Pol"/>
        </w:rPr>
        <w:t>μειζόνως</w:t>
      </w:r>
      <w:r w:rsidRPr="00B80216">
        <w:rPr>
          <w:rFonts w:ascii="Palatino Linotype" w:hAnsi="Palatino Linotype" w:cs="MgOldTimes UC Pol"/>
          <w:b/>
          <w:bCs/>
        </w:rPr>
        <w:t>˙</w:t>
      </w:r>
      <w:proofErr w:type="spellEnd"/>
      <w:r w:rsidRPr="00B80216">
        <w:rPr>
          <w:rFonts w:ascii="Palatino Linotype" w:hAnsi="Palatino Linotype" w:cs="MgOldTimes UC Pol"/>
          <w:b/>
          <w:bCs/>
        </w:rPr>
        <w:t xml:space="preserve"> </w:t>
      </w:r>
      <w:proofErr w:type="spellStart"/>
      <w:r w:rsidRPr="00B80216">
        <w:rPr>
          <w:rFonts w:ascii="Palatino Linotype" w:hAnsi="Palatino Linotype" w:cs="MgOldTimes UC Pol"/>
        </w:rPr>
        <w:t>περὶ</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δὲ</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ὧν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γράφουσιν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ὅτι</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τὰ</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μὲν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ῥήματα</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αὐτοῖς</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ἐζήτηται</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γνῶμαι</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δὲ</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ὀρθῶς</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ἔχουσαι</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αἷς</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ἂν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παιδεύοιντο</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οἱ</w:t>
      </w:r>
      <w:proofErr w:type="spellEnd"/>
      <w:r w:rsidRPr="00B80216">
        <w:rPr>
          <w:rFonts w:ascii="Palatino Linotype" w:hAnsi="Palatino Linotype" w:cs="MgOldTimes UC Pol"/>
        </w:rPr>
        <w:t xml:space="preserve"> νεώτεροι </w:t>
      </w:r>
      <w:proofErr w:type="spellStart"/>
      <w:r w:rsidRPr="00B80216">
        <w:rPr>
          <w:rFonts w:ascii="Palatino Linotype" w:hAnsi="Palatino Linotype" w:cs="MgOldTimes UC Pol"/>
        </w:rPr>
        <w:t>ἐπ</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ἀρετήν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οὐδαμοῦ</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Ἐγὼ</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δὲ</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ἰδιώτης</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μέν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εἰμι</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οἶδα</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δὲ</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ὅτι</w:t>
      </w:r>
      <w:proofErr w:type="spellEnd"/>
      <w:r w:rsidRPr="00B80216">
        <w:rPr>
          <w:rFonts w:ascii="Palatino Linotype" w:hAnsi="Palatino Linotype" w:cs="MgOldTimes UC Pol"/>
        </w:rPr>
        <w:t xml:space="preserve"> κράτιστον </w:t>
      </w:r>
      <w:proofErr w:type="spellStart"/>
      <w:r w:rsidRPr="00B80216">
        <w:rPr>
          <w:rFonts w:ascii="Palatino Linotype" w:hAnsi="Palatino Linotype" w:cs="MgOldTimes UC Pol"/>
        </w:rPr>
        <w:t>μέν</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ἐστι</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παρὰ</w:t>
      </w:r>
      <w:proofErr w:type="spellEnd"/>
      <w:r w:rsidRPr="00B80216">
        <w:rPr>
          <w:rFonts w:ascii="Palatino Linotype" w:hAnsi="Palatino Linotype" w:cs="MgOldTimes UC Pol"/>
        </w:rPr>
        <w:t xml:space="preserve"> </w:t>
      </w:r>
      <w:proofErr w:type="spellStart"/>
      <w:r w:rsidRPr="00B80216">
        <w:rPr>
          <w:rFonts w:ascii="Palatino Linotype" w:hAnsi="Palatino Linotype" w:cs="MgOldTimes UC Pol"/>
        </w:rPr>
        <w:t>τῆς</w:t>
      </w:r>
      <w:proofErr w:type="spellEnd"/>
      <w:r w:rsidR="00B80216">
        <w:rPr>
          <w:rFonts w:ascii="Palatino Linotype" w:hAnsi="Palatino Linotype" w:cs="MgOldTimes UC Pol"/>
        </w:rPr>
        <w:t xml:space="preserve"> </w:t>
      </w:r>
      <w:proofErr w:type="spellStart"/>
      <w:r w:rsidR="00B80216" w:rsidRPr="00B80216">
        <w:rPr>
          <w:rFonts w:ascii="Palatino Linotype" w:hAnsi="Palatino Linotype"/>
        </w:rPr>
        <w:t>αὑτοῦ</w:t>
      </w:r>
      <w:proofErr w:type="spellEnd"/>
      <w:r w:rsidR="00B80216" w:rsidRPr="00B80216">
        <w:rPr>
          <w:rFonts w:ascii="Palatino Linotype" w:hAnsi="Palatino Linotype"/>
        </w:rPr>
        <w:t xml:space="preserve"> φύσεως </w:t>
      </w:r>
      <w:proofErr w:type="spellStart"/>
      <w:r w:rsidR="00B80216" w:rsidRPr="00B80216">
        <w:rPr>
          <w:rFonts w:ascii="Palatino Linotype" w:hAnsi="Palatino Linotype"/>
        </w:rPr>
        <w:t>τὸ</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ἀγαθὸν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διδάσκεσθαι</w:t>
      </w:r>
      <w:proofErr w:type="spellEnd"/>
      <w:r w:rsidR="00B80216" w:rsidRPr="00B80216">
        <w:rPr>
          <w:rFonts w:ascii="Palatino Linotype" w:hAnsi="Palatino Linotype"/>
        </w:rPr>
        <w:t xml:space="preserve">, δεύτερον </w:t>
      </w:r>
      <w:proofErr w:type="spellStart"/>
      <w:r w:rsidR="00B80216" w:rsidRPr="00B80216">
        <w:rPr>
          <w:rFonts w:ascii="Palatino Linotype" w:hAnsi="Palatino Linotype"/>
        </w:rPr>
        <w:t>δὲ</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παρὰ</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τῶν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ἀληθῶς</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ἀγαθόν</w:t>
      </w:r>
      <w:proofErr w:type="spellEnd"/>
      <w:r w:rsidR="00B80216" w:rsidRPr="00B80216">
        <w:rPr>
          <w:rFonts w:ascii="Palatino Linotype" w:hAnsi="Palatino Linotype"/>
        </w:rPr>
        <w:t xml:space="preserve"> τι </w:t>
      </w:r>
      <w:proofErr w:type="spellStart"/>
      <w:r w:rsidR="00B80216" w:rsidRPr="00B80216">
        <w:rPr>
          <w:rFonts w:ascii="Palatino Linotype" w:hAnsi="Palatino Linotype"/>
        </w:rPr>
        <w:t>ἐπισταμένων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μᾶλλον</w:t>
      </w:r>
      <w:proofErr w:type="spellEnd"/>
      <w:r w:rsidR="00B80216" w:rsidRPr="00B80216">
        <w:rPr>
          <w:rFonts w:ascii="Palatino Linotype" w:hAnsi="Palatino Linotype"/>
        </w:rPr>
        <w:t xml:space="preserve"> ἢ </w:t>
      </w:r>
      <w:proofErr w:type="spellStart"/>
      <w:r w:rsidR="00B80216" w:rsidRPr="00B80216">
        <w:rPr>
          <w:rFonts w:ascii="Palatino Linotype" w:hAnsi="Palatino Linotype"/>
        </w:rPr>
        <w:t>ὑπὸ</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τῶν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ἐξαπατᾶν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τέχνην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ἐχόντων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Ἴσως</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οὖν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τοῖς</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μὲν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lastRenderedPageBreak/>
        <w:t>ὀνόμασιν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οὐ</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σεσοφισμένως</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λέγω</w:t>
      </w:r>
      <w:r w:rsidR="00B80216" w:rsidRPr="00B80216">
        <w:rPr>
          <w:rFonts w:ascii="Palatino Linotype" w:hAnsi="Palatino Linotype"/>
          <w:b/>
          <w:bCs/>
        </w:rPr>
        <w:t>˙</w:t>
      </w:r>
      <w:proofErr w:type="spellEnd"/>
      <w:r w:rsidR="00B80216" w:rsidRPr="00B80216">
        <w:rPr>
          <w:rFonts w:ascii="Palatino Linotype" w:hAnsi="Palatino Linotype"/>
          <w:b/>
          <w:bCs/>
        </w:rPr>
        <w:t xml:space="preserve"> </w:t>
      </w:r>
      <w:proofErr w:type="spellStart"/>
      <w:r w:rsidR="00B80216" w:rsidRPr="00B80216">
        <w:rPr>
          <w:rFonts w:ascii="Palatino Linotype" w:hAnsi="Palatino Linotype"/>
        </w:rPr>
        <w:t>οὐδὲ</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γὰρ</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ζητῶ</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τοῦτο</w:t>
      </w:r>
      <w:r w:rsidR="00B80216" w:rsidRPr="00B80216">
        <w:rPr>
          <w:rFonts w:ascii="Palatino Linotype" w:hAnsi="Palatino Linotype"/>
          <w:b/>
          <w:bCs/>
        </w:rPr>
        <w:t>˙</w:t>
      </w:r>
      <w:proofErr w:type="spellEnd"/>
      <w:r w:rsidR="00B80216" w:rsidRPr="00B80216">
        <w:rPr>
          <w:rFonts w:ascii="Palatino Linotype" w:hAnsi="Palatino Linotype"/>
          <w:b/>
          <w:bCs/>
        </w:rPr>
        <w:t xml:space="preserve"> </w:t>
      </w:r>
      <w:proofErr w:type="spellStart"/>
      <w:r w:rsidR="00B80216" w:rsidRPr="00B80216">
        <w:rPr>
          <w:rFonts w:ascii="Palatino Linotype" w:hAnsi="Palatino Linotype"/>
        </w:rPr>
        <w:t>ὧν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δὲ</w:t>
      </w:r>
      <w:proofErr w:type="spellEnd"/>
      <w:r w:rsidR="00B80216" w:rsidRPr="00B80216">
        <w:rPr>
          <w:rFonts w:ascii="Palatino Linotype" w:hAnsi="Palatino Linotype"/>
        </w:rPr>
        <w:t xml:space="preserve"> δέονται </w:t>
      </w:r>
      <w:proofErr w:type="spellStart"/>
      <w:r w:rsidR="00B80216" w:rsidRPr="00B80216">
        <w:rPr>
          <w:rFonts w:ascii="Palatino Linotype" w:hAnsi="Palatino Linotype"/>
        </w:rPr>
        <w:t>εἰς</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ἀρετὴν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οἱ</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καλῶς</w:t>
      </w:r>
      <w:proofErr w:type="spellEnd"/>
      <w:r w:rsidR="00B80216" w:rsidRPr="00B80216">
        <w:rPr>
          <w:rFonts w:ascii="Palatino Linotype" w:hAnsi="Palatino Linotype"/>
        </w:rPr>
        <w:t xml:space="preserve"> πεπαιδευμένοι </w:t>
      </w:r>
      <w:proofErr w:type="spellStart"/>
      <w:r w:rsidR="00B80216" w:rsidRPr="00B80216">
        <w:rPr>
          <w:rFonts w:ascii="Palatino Linotype" w:hAnsi="Palatino Linotype"/>
        </w:rPr>
        <w:t>ὀρθῶς</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ἐγνωσμένα</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ζητῶ</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λέγειν</w:t>
      </w:r>
      <w:r w:rsidR="00B80216" w:rsidRPr="00B80216">
        <w:rPr>
          <w:rFonts w:ascii="Palatino Linotype" w:hAnsi="Palatino Linotype"/>
          <w:b/>
          <w:bCs/>
        </w:rPr>
        <w:t>˙</w:t>
      </w:r>
      <w:proofErr w:type="spellEnd"/>
      <w:r w:rsidR="00B80216" w:rsidRPr="00B80216">
        <w:rPr>
          <w:rFonts w:ascii="Palatino Linotype" w:hAnsi="Palatino Linotype"/>
          <w:b/>
          <w:bCs/>
        </w:rPr>
        <w:t xml:space="preserve"> </w:t>
      </w:r>
      <w:proofErr w:type="spellStart"/>
      <w:r w:rsidR="00B80216" w:rsidRPr="00B80216">
        <w:rPr>
          <w:rFonts w:ascii="Palatino Linotype" w:hAnsi="Palatino Linotype"/>
        </w:rPr>
        <w:t>ὀνόματα</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μὲν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γὰρ</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οὐκ</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ἂν</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παιδεύσειε</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γνῶμαι</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δέ</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εἰ</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καλῶς</w:t>
      </w:r>
      <w:proofErr w:type="spellEnd"/>
      <w:r w:rsidR="00B80216" w:rsidRPr="00B80216">
        <w:rPr>
          <w:rFonts w:ascii="Palatino Linotype" w:hAnsi="Palatino Linotype"/>
        </w:rPr>
        <w:t xml:space="preserve"> </w:t>
      </w:r>
      <w:proofErr w:type="spellStart"/>
      <w:r w:rsidR="00B80216" w:rsidRPr="00B80216">
        <w:rPr>
          <w:rFonts w:ascii="Palatino Linotype" w:hAnsi="Palatino Linotype"/>
        </w:rPr>
        <w:t>ἔχοιεν</w:t>
      </w:r>
      <w:proofErr w:type="spellEnd"/>
      <w:r w:rsidR="00B80216" w:rsidRPr="00B80216">
        <w:rPr>
          <w:rFonts w:ascii="Palatino Linotype" w:hAnsi="Palatino Linotype"/>
        </w:rPr>
        <w:t>.</w:t>
      </w:r>
    </w:p>
    <w:p w:rsidR="00B80216" w:rsidRDefault="002A12E1" w:rsidP="00B80216">
      <w:pPr>
        <w:spacing w:after="0" w:line="240" w:lineRule="auto"/>
        <w:jc w:val="both"/>
        <w:rPr>
          <w:rFonts w:ascii="Palatino Linotype" w:hAnsi="Palatino Linotype" w:cs="MgOldTimes UC Pol"/>
        </w:rPr>
      </w:pPr>
      <w:r>
        <w:rPr>
          <w:rFonts w:ascii="Palatino Linotype" w:hAnsi="Palatino Linotype" w:cs="MgOldTimes UC Pol"/>
          <w:noProof/>
          <w:lang w:eastAsia="el-GR"/>
        </w:rPr>
        <w:pict>
          <v:shapetype id="_x0000_t32" coordsize="21600,21600" o:spt="32" o:oned="t" path="m,l21600,21600e" filled="f">
            <v:path arrowok="t" fillok="f" o:connecttype="none"/>
            <o:lock v:ext="edit" shapetype="t"/>
          </v:shapetype>
          <v:shape id="_x0000_s1026" type="#_x0000_t32" style="position:absolute;left:0;text-align:left;margin-left:-1.45pt;margin-top:6.9pt;width:88.7pt;height:0;z-index:251658240" o:connectortype="straight"/>
        </w:pict>
      </w:r>
    </w:p>
    <w:p w:rsidR="00B80216" w:rsidRPr="00B80216" w:rsidRDefault="00B80216" w:rsidP="00B80216">
      <w:pPr>
        <w:spacing w:after="0" w:line="240" w:lineRule="auto"/>
        <w:jc w:val="both"/>
        <w:rPr>
          <w:rFonts w:ascii="Palatino Linotype" w:hAnsi="Palatino Linotype" w:cs="MgOldTimes UC Pol"/>
          <w:sz w:val="18"/>
          <w:szCs w:val="18"/>
        </w:rPr>
      </w:pPr>
      <w:r w:rsidRPr="00B80216">
        <w:rPr>
          <w:rFonts w:ascii="Palatino Linotype" w:hAnsi="Palatino Linotype" w:cs="MgOldTimes UC Pol"/>
          <w:sz w:val="18"/>
          <w:szCs w:val="18"/>
          <w:vertAlign w:val="superscript"/>
        </w:rPr>
        <w:t xml:space="preserve">1 </w:t>
      </w:r>
      <w:r w:rsidRPr="00B80216">
        <w:rPr>
          <w:sz w:val="18"/>
          <w:szCs w:val="18"/>
          <w:vertAlign w:val="superscript"/>
        </w:rPr>
        <w:t xml:space="preserve"> </w:t>
      </w:r>
      <w:proofErr w:type="spellStart"/>
      <w:r w:rsidRPr="00B80216">
        <w:rPr>
          <w:sz w:val="18"/>
          <w:szCs w:val="18"/>
        </w:rPr>
        <w:t>ἔνι</w:t>
      </w:r>
      <w:proofErr w:type="spellEnd"/>
      <w:r w:rsidRPr="00B80216">
        <w:rPr>
          <w:sz w:val="18"/>
          <w:szCs w:val="18"/>
        </w:rPr>
        <w:t xml:space="preserve">: </w:t>
      </w:r>
      <w:proofErr w:type="spellStart"/>
      <w:r w:rsidRPr="00B80216">
        <w:rPr>
          <w:sz w:val="18"/>
          <w:szCs w:val="18"/>
        </w:rPr>
        <w:t>ἔνεστι</w:t>
      </w:r>
      <w:proofErr w:type="spellEnd"/>
      <w:r w:rsidRPr="00B80216">
        <w:rPr>
          <w:sz w:val="18"/>
          <w:szCs w:val="18"/>
        </w:rPr>
        <w:t>.</w:t>
      </w:r>
    </w:p>
    <w:tbl>
      <w:tblPr>
        <w:tblW w:w="0" w:type="auto"/>
        <w:tblBorders>
          <w:top w:val="nil"/>
          <w:left w:val="nil"/>
          <w:bottom w:val="nil"/>
          <w:right w:val="nil"/>
        </w:tblBorders>
        <w:tblLayout w:type="fixed"/>
        <w:tblLook w:val="0000"/>
      </w:tblPr>
      <w:tblGrid>
        <w:gridCol w:w="1552"/>
      </w:tblGrid>
      <w:tr w:rsidR="00B80216">
        <w:trPr>
          <w:trHeight w:val="151"/>
        </w:trPr>
        <w:tc>
          <w:tcPr>
            <w:tcW w:w="1552" w:type="dxa"/>
          </w:tcPr>
          <w:p w:rsidR="00B80216" w:rsidRDefault="00B80216">
            <w:pPr>
              <w:pStyle w:val="Default"/>
              <w:rPr>
                <w:sz w:val="14"/>
                <w:szCs w:val="14"/>
              </w:rPr>
            </w:pPr>
          </w:p>
        </w:tc>
      </w:tr>
    </w:tbl>
    <w:p w:rsidR="00B80216" w:rsidRPr="00B80216" w:rsidRDefault="00B80216" w:rsidP="00B80216">
      <w:pPr>
        <w:pStyle w:val="Default"/>
        <w:jc w:val="both"/>
        <w:rPr>
          <w:rFonts w:asciiTheme="minorHAnsi" w:hAnsiTheme="minorHAnsi"/>
          <w:sz w:val="22"/>
          <w:szCs w:val="22"/>
        </w:rPr>
      </w:pPr>
      <w:r w:rsidRPr="00B80216">
        <w:rPr>
          <w:rFonts w:asciiTheme="minorHAnsi" w:hAnsiTheme="minorHAnsi"/>
          <w:b/>
          <w:bCs/>
          <w:sz w:val="22"/>
          <w:szCs w:val="22"/>
        </w:rPr>
        <w:t xml:space="preserve">Γ1. </w:t>
      </w:r>
      <w:r w:rsidRPr="00B80216">
        <w:rPr>
          <w:rFonts w:asciiTheme="minorHAnsi" w:hAnsiTheme="minorHAnsi"/>
          <w:sz w:val="22"/>
          <w:szCs w:val="22"/>
        </w:rPr>
        <w:t>Να γράψετε στο τετράδιό σας τη μετάφραση του παρακάτω αποσπάσματος: «</w:t>
      </w:r>
      <w:proofErr w:type="spellStart"/>
      <w:r w:rsidRPr="00B80216">
        <w:rPr>
          <w:rFonts w:asciiTheme="minorHAnsi" w:hAnsiTheme="minorHAnsi" w:cs="MgOldTimes UC Pol"/>
          <w:sz w:val="22"/>
          <w:szCs w:val="22"/>
        </w:rPr>
        <w:t>Ἐγὼ</w:t>
      </w:r>
      <w:proofErr w:type="spellEnd"/>
      <w:r w:rsidRPr="00B80216">
        <w:rPr>
          <w:rFonts w:asciiTheme="minorHAnsi" w:hAnsiTheme="minorHAnsi" w:cs="MgOldTimes UC Pol"/>
          <w:sz w:val="22"/>
          <w:szCs w:val="22"/>
        </w:rPr>
        <w:t xml:space="preserve"> </w:t>
      </w:r>
      <w:proofErr w:type="spellStart"/>
      <w:r w:rsidRPr="00B80216">
        <w:rPr>
          <w:rFonts w:asciiTheme="minorHAnsi" w:hAnsiTheme="minorHAnsi" w:cs="MgOldTimes UC Pol"/>
          <w:sz w:val="22"/>
          <w:szCs w:val="22"/>
        </w:rPr>
        <w:t>δὲ</w:t>
      </w:r>
      <w:proofErr w:type="spellEnd"/>
      <w:r w:rsidRPr="00B80216">
        <w:rPr>
          <w:rFonts w:asciiTheme="minorHAnsi" w:hAnsiTheme="minorHAnsi" w:cs="MgOldTimes UC Pol"/>
          <w:sz w:val="22"/>
          <w:szCs w:val="22"/>
        </w:rPr>
        <w:t xml:space="preserve"> </w:t>
      </w:r>
      <w:proofErr w:type="spellStart"/>
      <w:r w:rsidRPr="00B80216">
        <w:rPr>
          <w:rFonts w:asciiTheme="minorHAnsi" w:hAnsiTheme="minorHAnsi" w:cs="MgOldTimes UC Pol"/>
          <w:sz w:val="22"/>
          <w:szCs w:val="22"/>
        </w:rPr>
        <w:t>ἰδιώτης</w:t>
      </w:r>
      <w:proofErr w:type="spellEnd"/>
      <w:r w:rsidRPr="00B80216">
        <w:rPr>
          <w:rFonts w:asciiTheme="minorHAnsi" w:hAnsiTheme="minorHAnsi" w:cs="MgOldTimes UC Pol"/>
          <w:sz w:val="22"/>
          <w:szCs w:val="22"/>
        </w:rPr>
        <w:t xml:space="preserve"> [...] </w:t>
      </w:r>
      <w:proofErr w:type="spellStart"/>
      <w:r w:rsidRPr="00B80216">
        <w:rPr>
          <w:rFonts w:asciiTheme="minorHAnsi" w:hAnsiTheme="minorHAnsi" w:cs="MgOldTimes UC Pol"/>
          <w:sz w:val="22"/>
          <w:szCs w:val="22"/>
        </w:rPr>
        <w:t>ζητῶ</w:t>
      </w:r>
      <w:proofErr w:type="spellEnd"/>
      <w:r w:rsidRPr="00B80216">
        <w:rPr>
          <w:rFonts w:asciiTheme="minorHAnsi" w:hAnsiTheme="minorHAnsi" w:cs="MgOldTimes UC Pol"/>
          <w:sz w:val="22"/>
          <w:szCs w:val="22"/>
        </w:rPr>
        <w:t xml:space="preserve"> </w:t>
      </w:r>
      <w:proofErr w:type="spellStart"/>
      <w:r w:rsidRPr="00B80216">
        <w:rPr>
          <w:rFonts w:asciiTheme="minorHAnsi" w:hAnsiTheme="minorHAnsi" w:cs="MgOldTimes UC Pol"/>
          <w:sz w:val="22"/>
          <w:szCs w:val="22"/>
        </w:rPr>
        <w:t>τοῦτο</w:t>
      </w:r>
      <w:proofErr w:type="spellEnd"/>
      <w:r w:rsidRPr="00B80216">
        <w:rPr>
          <w:rFonts w:asciiTheme="minorHAnsi" w:hAnsiTheme="minorHAnsi"/>
          <w:sz w:val="22"/>
          <w:szCs w:val="22"/>
        </w:rPr>
        <w:t xml:space="preserve">». </w:t>
      </w:r>
    </w:p>
    <w:p w:rsidR="00B80216" w:rsidRPr="00B80216" w:rsidRDefault="00B80216" w:rsidP="00B80216">
      <w:pPr>
        <w:pStyle w:val="Default"/>
        <w:jc w:val="right"/>
        <w:rPr>
          <w:rFonts w:asciiTheme="minorHAnsi" w:hAnsiTheme="minorHAnsi"/>
          <w:sz w:val="22"/>
          <w:szCs w:val="22"/>
        </w:rPr>
      </w:pPr>
      <w:r w:rsidRPr="00B80216">
        <w:rPr>
          <w:rFonts w:asciiTheme="minorHAnsi" w:hAnsiTheme="minorHAnsi"/>
          <w:b/>
          <w:bCs/>
          <w:sz w:val="22"/>
          <w:szCs w:val="22"/>
        </w:rPr>
        <w:t xml:space="preserve">Μονάδες 10 </w:t>
      </w:r>
    </w:p>
    <w:p w:rsidR="00B80216" w:rsidRPr="00B80216" w:rsidRDefault="00B80216" w:rsidP="00B80216">
      <w:pPr>
        <w:pStyle w:val="Default"/>
        <w:jc w:val="both"/>
        <w:rPr>
          <w:rFonts w:asciiTheme="minorHAnsi" w:hAnsiTheme="minorHAnsi"/>
          <w:sz w:val="22"/>
          <w:szCs w:val="22"/>
        </w:rPr>
      </w:pPr>
      <w:r w:rsidRPr="00B80216">
        <w:rPr>
          <w:rFonts w:asciiTheme="minorHAnsi" w:hAnsiTheme="minorHAnsi"/>
          <w:b/>
          <w:bCs/>
          <w:sz w:val="22"/>
          <w:szCs w:val="22"/>
        </w:rPr>
        <w:t xml:space="preserve">Γ2. </w:t>
      </w:r>
      <w:r w:rsidRPr="00B80216">
        <w:rPr>
          <w:rFonts w:asciiTheme="minorHAnsi" w:hAnsiTheme="minorHAnsi"/>
          <w:sz w:val="22"/>
          <w:szCs w:val="22"/>
        </w:rPr>
        <w:t xml:space="preserve">Ποιες επικρίσεις διατυπώνει εναντίον των σοφιστών ο Ξενοφών ως προς την επίδρασή τους στους νέους; </w:t>
      </w:r>
    </w:p>
    <w:p w:rsidR="00B80216" w:rsidRPr="00B80216" w:rsidRDefault="00B80216" w:rsidP="00B80216">
      <w:pPr>
        <w:pStyle w:val="Default"/>
        <w:jc w:val="right"/>
        <w:rPr>
          <w:rFonts w:asciiTheme="minorHAnsi" w:hAnsiTheme="minorHAnsi"/>
          <w:sz w:val="22"/>
          <w:szCs w:val="22"/>
        </w:rPr>
      </w:pPr>
      <w:r w:rsidRPr="00B80216">
        <w:rPr>
          <w:rFonts w:asciiTheme="minorHAnsi" w:hAnsiTheme="minorHAnsi"/>
          <w:b/>
          <w:bCs/>
          <w:sz w:val="22"/>
          <w:szCs w:val="22"/>
        </w:rPr>
        <w:t xml:space="preserve">Μονάδες 10 </w:t>
      </w:r>
    </w:p>
    <w:p w:rsidR="00B80216" w:rsidRPr="00B80216" w:rsidRDefault="00B80216" w:rsidP="00B80216">
      <w:pPr>
        <w:pStyle w:val="Default"/>
        <w:jc w:val="both"/>
        <w:rPr>
          <w:rFonts w:asciiTheme="minorHAnsi" w:hAnsiTheme="minorHAnsi"/>
          <w:sz w:val="22"/>
          <w:szCs w:val="22"/>
        </w:rPr>
      </w:pPr>
      <w:r w:rsidRPr="00B80216">
        <w:rPr>
          <w:rFonts w:asciiTheme="minorHAnsi" w:hAnsiTheme="minorHAnsi"/>
          <w:b/>
          <w:bCs/>
          <w:sz w:val="22"/>
          <w:szCs w:val="22"/>
        </w:rPr>
        <w:t xml:space="preserve">Γ3. </w:t>
      </w:r>
      <w:r w:rsidRPr="00B80216">
        <w:rPr>
          <w:rFonts w:asciiTheme="minorHAnsi" w:hAnsiTheme="minorHAnsi"/>
          <w:sz w:val="22"/>
          <w:szCs w:val="22"/>
        </w:rPr>
        <w:t>Στο απόσπασμα «</w:t>
      </w:r>
      <w:proofErr w:type="spellStart"/>
      <w:r w:rsidRPr="00B80216">
        <w:rPr>
          <w:rFonts w:asciiTheme="minorHAnsi" w:hAnsiTheme="minorHAnsi" w:cs="MgOldTimes UC Pol"/>
          <w:sz w:val="22"/>
          <w:szCs w:val="22"/>
        </w:rPr>
        <w:t>οὔτε</w:t>
      </w:r>
      <w:proofErr w:type="spellEnd"/>
      <w:r w:rsidRPr="00B80216">
        <w:rPr>
          <w:rFonts w:asciiTheme="minorHAnsi" w:hAnsiTheme="minorHAnsi" w:cs="MgOldTimes UC Pol"/>
          <w:sz w:val="22"/>
          <w:szCs w:val="22"/>
        </w:rPr>
        <w:t xml:space="preserve"> </w:t>
      </w:r>
      <w:proofErr w:type="spellStart"/>
      <w:r w:rsidRPr="00B80216">
        <w:rPr>
          <w:rFonts w:asciiTheme="minorHAnsi" w:hAnsiTheme="minorHAnsi" w:cs="MgOldTimes UC Pol"/>
          <w:sz w:val="22"/>
          <w:szCs w:val="22"/>
        </w:rPr>
        <w:t>γὰρ</w:t>
      </w:r>
      <w:proofErr w:type="spellEnd"/>
      <w:r w:rsidRPr="00B80216">
        <w:rPr>
          <w:rFonts w:asciiTheme="minorHAnsi" w:hAnsiTheme="minorHAnsi" w:cs="MgOldTimes UC Pol"/>
          <w:sz w:val="22"/>
          <w:szCs w:val="22"/>
        </w:rPr>
        <w:t xml:space="preserve"> [...] </w:t>
      </w:r>
      <w:proofErr w:type="spellStart"/>
      <w:r w:rsidRPr="00B80216">
        <w:rPr>
          <w:rFonts w:asciiTheme="minorHAnsi" w:hAnsiTheme="minorHAnsi" w:cs="MgOldTimes UC Pol"/>
          <w:sz w:val="22"/>
          <w:szCs w:val="22"/>
        </w:rPr>
        <w:t>χρὴ</w:t>
      </w:r>
      <w:proofErr w:type="spellEnd"/>
      <w:r w:rsidRPr="00B80216">
        <w:rPr>
          <w:rFonts w:asciiTheme="minorHAnsi" w:hAnsiTheme="minorHAnsi" w:cs="MgOldTimes UC Pol"/>
          <w:sz w:val="22"/>
          <w:szCs w:val="22"/>
        </w:rPr>
        <w:t xml:space="preserve"> </w:t>
      </w:r>
      <w:proofErr w:type="spellStart"/>
      <w:r w:rsidRPr="00B80216">
        <w:rPr>
          <w:rFonts w:asciiTheme="minorHAnsi" w:hAnsiTheme="minorHAnsi" w:cs="MgOldTimes UC Pol"/>
          <w:sz w:val="22"/>
          <w:szCs w:val="22"/>
        </w:rPr>
        <w:t>ἀγαθοὺς</w:t>
      </w:r>
      <w:proofErr w:type="spellEnd"/>
      <w:r w:rsidRPr="00B80216">
        <w:rPr>
          <w:rFonts w:asciiTheme="minorHAnsi" w:hAnsiTheme="minorHAnsi" w:cs="MgOldTimes UC Pol"/>
          <w:sz w:val="22"/>
          <w:szCs w:val="22"/>
        </w:rPr>
        <w:t xml:space="preserve"> γίγνεσθαι</w:t>
      </w:r>
      <w:r w:rsidRPr="00B80216">
        <w:rPr>
          <w:rFonts w:asciiTheme="minorHAnsi" w:hAnsiTheme="minorHAnsi"/>
          <w:sz w:val="22"/>
          <w:szCs w:val="22"/>
        </w:rPr>
        <w:t xml:space="preserve">»: </w:t>
      </w:r>
    </w:p>
    <w:p w:rsidR="00B80216" w:rsidRPr="00B80216" w:rsidRDefault="00B80216" w:rsidP="00B80216">
      <w:pPr>
        <w:pStyle w:val="Default"/>
        <w:ind w:left="142"/>
        <w:jc w:val="both"/>
        <w:rPr>
          <w:rFonts w:asciiTheme="minorHAnsi" w:hAnsiTheme="minorHAnsi"/>
          <w:sz w:val="22"/>
          <w:szCs w:val="22"/>
        </w:rPr>
      </w:pPr>
      <w:r w:rsidRPr="00B80216">
        <w:rPr>
          <w:rFonts w:asciiTheme="minorHAnsi" w:hAnsiTheme="minorHAnsi"/>
          <w:b/>
          <w:bCs/>
          <w:sz w:val="22"/>
          <w:szCs w:val="22"/>
        </w:rPr>
        <w:t xml:space="preserve">α. </w:t>
      </w:r>
      <w:r w:rsidRPr="00B80216">
        <w:rPr>
          <w:rFonts w:asciiTheme="minorHAnsi" w:hAnsiTheme="minorHAnsi"/>
          <w:sz w:val="22"/>
          <w:szCs w:val="22"/>
        </w:rPr>
        <w:t xml:space="preserve">Να μεταφέρετε τα τριτόκλιτα ουσιαστικά και τις αντωνυμίες στον άλλο αριθμό, στην ίδια πτώση και στο ίδιο γένος. (μονάδες 4) </w:t>
      </w:r>
    </w:p>
    <w:p w:rsidR="00B80216" w:rsidRPr="00B80216" w:rsidRDefault="00B80216" w:rsidP="00B80216">
      <w:pPr>
        <w:pStyle w:val="Default"/>
        <w:ind w:left="142"/>
        <w:jc w:val="both"/>
        <w:rPr>
          <w:rFonts w:asciiTheme="minorHAnsi" w:hAnsiTheme="minorHAnsi"/>
          <w:sz w:val="22"/>
          <w:szCs w:val="22"/>
        </w:rPr>
      </w:pPr>
      <w:r w:rsidRPr="00B80216">
        <w:rPr>
          <w:rFonts w:asciiTheme="minorHAnsi" w:hAnsiTheme="minorHAnsi"/>
          <w:b/>
          <w:bCs/>
          <w:sz w:val="22"/>
          <w:szCs w:val="22"/>
        </w:rPr>
        <w:t xml:space="preserve">β. </w:t>
      </w:r>
      <w:r w:rsidRPr="00B80216">
        <w:rPr>
          <w:rFonts w:asciiTheme="minorHAnsi" w:hAnsiTheme="minorHAnsi"/>
          <w:sz w:val="22"/>
          <w:szCs w:val="22"/>
        </w:rPr>
        <w:t xml:space="preserve">Να γράψετε στο τετράδιό σας τα ρήματα που βρίσκονται σε πληθυντικό αριθμό (μονάδες 3) και να τα μεταφέρετε στην υποτακτική αορίστου της ενεργητικής φωνής, στο ίδιο πρόσωπο και στον ίδιο αριθμό. (μονάδες 3) </w:t>
      </w:r>
    </w:p>
    <w:p w:rsidR="00B80216" w:rsidRPr="00B80216" w:rsidRDefault="00B80216" w:rsidP="00B80216">
      <w:pPr>
        <w:pStyle w:val="Default"/>
        <w:jc w:val="both"/>
        <w:rPr>
          <w:rFonts w:asciiTheme="minorHAnsi" w:hAnsiTheme="minorHAnsi"/>
          <w:sz w:val="22"/>
          <w:szCs w:val="22"/>
        </w:rPr>
      </w:pPr>
      <w:r w:rsidRPr="00B80216">
        <w:rPr>
          <w:rFonts w:asciiTheme="minorHAnsi" w:hAnsiTheme="minorHAnsi"/>
          <w:sz w:val="22"/>
          <w:szCs w:val="22"/>
        </w:rPr>
        <w:t xml:space="preserve">(μονάδες 6) </w:t>
      </w:r>
    </w:p>
    <w:p w:rsidR="00B80216" w:rsidRPr="00B80216" w:rsidRDefault="00B80216" w:rsidP="00B80216">
      <w:pPr>
        <w:pStyle w:val="Default"/>
        <w:jc w:val="right"/>
        <w:rPr>
          <w:rFonts w:asciiTheme="minorHAnsi" w:hAnsiTheme="minorHAnsi"/>
          <w:sz w:val="22"/>
          <w:szCs w:val="22"/>
        </w:rPr>
      </w:pPr>
      <w:r w:rsidRPr="00B80216">
        <w:rPr>
          <w:rFonts w:asciiTheme="minorHAnsi" w:hAnsiTheme="minorHAnsi"/>
          <w:b/>
          <w:bCs/>
          <w:sz w:val="22"/>
          <w:szCs w:val="22"/>
        </w:rPr>
        <w:t xml:space="preserve">Μονάδες 10 </w:t>
      </w:r>
    </w:p>
    <w:p w:rsidR="00B80216" w:rsidRDefault="00B80216" w:rsidP="00B80216">
      <w:pPr>
        <w:spacing w:after="0" w:line="240" w:lineRule="auto"/>
        <w:jc w:val="both"/>
      </w:pPr>
      <w:r w:rsidRPr="00B80216">
        <w:rPr>
          <w:b/>
          <w:bCs/>
        </w:rPr>
        <w:t xml:space="preserve">Γ4.α. </w:t>
      </w:r>
      <w:r w:rsidRPr="00B80216">
        <w:t>Στο απόσπασμα «</w:t>
      </w:r>
      <w:proofErr w:type="spellStart"/>
      <w:r w:rsidRPr="00B80216">
        <w:rPr>
          <w:rFonts w:cs="MgOldTimes UC Pol"/>
        </w:rPr>
        <w:t>ὀνόματα</w:t>
      </w:r>
      <w:proofErr w:type="spellEnd"/>
      <w:r w:rsidRPr="00B80216">
        <w:rPr>
          <w:rFonts w:cs="MgOldTimes UC Pol"/>
        </w:rPr>
        <w:t xml:space="preserve"> </w:t>
      </w:r>
      <w:proofErr w:type="spellStart"/>
      <w:r w:rsidRPr="00B80216">
        <w:rPr>
          <w:rFonts w:cs="MgOldTimes UC Pol"/>
        </w:rPr>
        <w:t>μὲν</w:t>
      </w:r>
      <w:proofErr w:type="spellEnd"/>
      <w:r w:rsidRPr="00B80216">
        <w:rPr>
          <w:rFonts w:cs="MgOldTimes UC Pol"/>
        </w:rPr>
        <w:t xml:space="preserve"> </w:t>
      </w:r>
      <w:proofErr w:type="spellStart"/>
      <w:r w:rsidRPr="00B80216">
        <w:rPr>
          <w:rFonts w:cs="MgOldTimes UC Pol"/>
        </w:rPr>
        <w:t>γὰρ</w:t>
      </w:r>
      <w:proofErr w:type="spellEnd"/>
      <w:r w:rsidRPr="00B80216">
        <w:rPr>
          <w:rFonts w:cs="MgOldTimes UC Pol"/>
        </w:rPr>
        <w:t xml:space="preserve"> [...] </w:t>
      </w:r>
      <w:proofErr w:type="spellStart"/>
      <w:r w:rsidRPr="00B80216">
        <w:rPr>
          <w:rFonts w:cs="MgOldTimes UC Pol"/>
        </w:rPr>
        <w:t>εἰ</w:t>
      </w:r>
      <w:proofErr w:type="spellEnd"/>
      <w:r w:rsidRPr="00B80216">
        <w:rPr>
          <w:rFonts w:cs="MgOldTimes UC Pol"/>
        </w:rPr>
        <w:t xml:space="preserve"> </w:t>
      </w:r>
      <w:proofErr w:type="spellStart"/>
      <w:r w:rsidRPr="00B80216">
        <w:rPr>
          <w:rFonts w:cs="MgOldTimes UC Pol"/>
        </w:rPr>
        <w:t>καλῶς</w:t>
      </w:r>
      <w:proofErr w:type="spellEnd"/>
      <w:r w:rsidRPr="00B80216">
        <w:rPr>
          <w:rFonts w:cs="MgOldTimes UC Pol"/>
        </w:rPr>
        <w:t xml:space="preserve"> </w:t>
      </w:r>
      <w:proofErr w:type="spellStart"/>
      <w:r w:rsidRPr="00B80216">
        <w:rPr>
          <w:rFonts w:cs="MgOldTimes UC Pol"/>
        </w:rPr>
        <w:t>ἔχοιεν</w:t>
      </w:r>
      <w:proofErr w:type="spellEnd"/>
      <w:r w:rsidRPr="00B80216">
        <w:t>» να αναγνωρίσετε το είδος του υποθετικού λόγου (μονάδα 1) και να κάνετε τις απαραίτητες αλλαγές, ώστε να δηλώνει το προσδοκώμενο. (μονάδες 3)</w:t>
      </w:r>
    </w:p>
    <w:p w:rsidR="00B80216" w:rsidRDefault="00B80216" w:rsidP="00B80216">
      <w:pPr>
        <w:spacing w:after="0" w:line="240" w:lineRule="auto"/>
        <w:jc w:val="right"/>
      </w:pPr>
      <w:r>
        <w:t>(μονάδες 4)</w:t>
      </w:r>
    </w:p>
    <w:p w:rsidR="00B80216" w:rsidRPr="00B80216" w:rsidRDefault="00B80216" w:rsidP="00B80216">
      <w:pPr>
        <w:pStyle w:val="Default"/>
        <w:jc w:val="both"/>
        <w:rPr>
          <w:rFonts w:asciiTheme="minorHAnsi" w:hAnsiTheme="minorHAnsi"/>
          <w:sz w:val="22"/>
          <w:szCs w:val="22"/>
        </w:rPr>
      </w:pPr>
      <w:r>
        <w:rPr>
          <w:rFonts w:asciiTheme="minorHAnsi" w:hAnsiTheme="minorHAnsi"/>
          <w:b/>
          <w:bCs/>
          <w:sz w:val="22"/>
          <w:szCs w:val="22"/>
        </w:rPr>
        <w:t xml:space="preserve">      </w:t>
      </w:r>
      <w:r w:rsidRPr="00B80216">
        <w:rPr>
          <w:rFonts w:asciiTheme="minorHAnsi" w:hAnsiTheme="minorHAnsi"/>
          <w:b/>
          <w:bCs/>
          <w:sz w:val="22"/>
          <w:szCs w:val="22"/>
        </w:rPr>
        <w:t xml:space="preserve">β. </w:t>
      </w:r>
      <w:r w:rsidRPr="00B80216">
        <w:rPr>
          <w:rFonts w:asciiTheme="minorHAnsi" w:hAnsiTheme="minorHAnsi"/>
          <w:sz w:val="22"/>
          <w:szCs w:val="22"/>
        </w:rPr>
        <w:t>«</w:t>
      </w:r>
      <w:proofErr w:type="spellStart"/>
      <w:r w:rsidRPr="00B80216">
        <w:rPr>
          <w:rFonts w:asciiTheme="minorHAnsi" w:hAnsiTheme="minorHAnsi" w:cs="MgOldTimes UC Pol"/>
          <w:sz w:val="22"/>
          <w:szCs w:val="22"/>
        </w:rPr>
        <w:t>πολλὰ</w:t>
      </w:r>
      <w:proofErr w:type="spellEnd"/>
      <w:r w:rsidRPr="00B80216">
        <w:rPr>
          <w:rFonts w:asciiTheme="minorHAnsi" w:hAnsiTheme="minorHAnsi" w:cs="MgOldTimes UC Pol"/>
          <w:sz w:val="22"/>
          <w:szCs w:val="22"/>
        </w:rPr>
        <w:t xml:space="preserve"> </w:t>
      </w:r>
      <w:proofErr w:type="spellStart"/>
      <w:r w:rsidRPr="00B80216">
        <w:rPr>
          <w:rFonts w:asciiTheme="minorHAnsi" w:hAnsiTheme="minorHAnsi" w:cs="MgOldTimes UC Pol"/>
          <w:sz w:val="22"/>
          <w:szCs w:val="22"/>
        </w:rPr>
        <w:t>αὐτοῖς</w:t>
      </w:r>
      <w:proofErr w:type="spellEnd"/>
      <w:r w:rsidRPr="00B80216">
        <w:rPr>
          <w:rFonts w:asciiTheme="minorHAnsi" w:hAnsiTheme="minorHAnsi" w:cs="MgOldTimes UC Pol"/>
          <w:sz w:val="22"/>
          <w:szCs w:val="22"/>
        </w:rPr>
        <w:t xml:space="preserve"> </w:t>
      </w:r>
      <w:proofErr w:type="spellStart"/>
      <w:r w:rsidRPr="00B80216">
        <w:rPr>
          <w:rFonts w:asciiTheme="minorHAnsi" w:hAnsiTheme="minorHAnsi" w:cs="MgOldTimes UC Pol"/>
          <w:sz w:val="22"/>
          <w:szCs w:val="22"/>
        </w:rPr>
        <w:t>γέγραπται</w:t>
      </w:r>
      <w:proofErr w:type="spellEnd"/>
      <w:r w:rsidRPr="00B80216">
        <w:rPr>
          <w:rFonts w:asciiTheme="minorHAnsi" w:hAnsiTheme="minorHAnsi"/>
          <w:sz w:val="22"/>
          <w:szCs w:val="22"/>
        </w:rPr>
        <w:t xml:space="preserve">»: Να αναγνωρίσετε το είδος της σύνταξης (μονάδες 2) και να κάνετε όλες τις </w:t>
      </w:r>
      <w:r>
        <w:rPr>
          <w:rFonts w:asciiTheme="minorHAnsi" w:hAnsiTheme="minorHAnsi"/>
          <w:sz w:val="22"/>
          <w:szCs w:val="22"/>
        </w:rPr>
        <w:t xml:space="preserve"> </w:t>
      </w:r>
      <w:proofErr w:type="spellStart"/>
      <w:r w:rsidRPr="00B80216">
        <w:rPr>
          <w:rFonts w:asciiTheme="minorHAnsi" w:hAnsiTheme="minorHAnsi"/>
          <w:sz w:val="22"/>
          <w:szCs w:val="22"/>
        </w:rPr>
        <w:t>παραίτητες</w:t>
      </w:r>
      <w:proofErr w:type="spellEnd"/>
      <w:r w:rsidRPr="00B80216">
        <w:rPr>
          <w:rFonts w:asciiTheme="minorHAnsi" w:hAnsiTheme="minorHAnsi"/>
          <w:sz w:val="22"/>
          <w:szCs w:val="22"/>
        </w:rPr>
        <w:t xml:space="preserve"> αλλαγές, ώστε να τονίζεται το πρόσωπο που ενεργεί (μονάδες 4). </w:t>
      </w:r>
    </w:p>
    <w:p w:rsidR="00B80216" w:rsidRPr="00B80216" w:rsidRDefault="00B80216" w:rsidP="00B80216">
      <w:pPr>
        <w:pStyle w:val="Default"/>
        <w:jc w:val="right"/>
        <w:rPr>
          <w:rFonts w:asciiTheme="minorHAnsi" w:hAnsiTheme="minorHAnsi"/>
          <w:sz w:val="22"/>
          <w:szCs w:val="22"/>
        </w:rPr>
      </w:pPr>
      <w:r w:rsidRPr="00B80216">
        <w:rPr>
          <w:rFonts w:asciiTheme="minorHAnsi" w:hAnsiTheme="minorHAnsi"/>
          <w:sz w:val="22"/>
          <w:szCs w:val="22"/>
        </w:rPr>
        <w:t xml:space="preserve">(μονάδες 6) </w:t>
      </w:r>
    </w:p>
    <w:p w:rsidR="00B80216" w:rsidRPr="00B80216" w:rsidRDefault="00B80216" w:rsidP="00B80216">
      <w:pPr>
        <w:spacing w:after="0" w:line="240" w:lineRule="auto"/>
        <w:jc w:val="right"/>
        <w:rPr>
          <w:rFonts w:cs="MgOldTimes UC Pol"/>
        </w:rPr>
      </w:pPr>
      <w:r w:rsidRPr="00B80216">
        <w:rPr>
          <w:b/>
          <w:bCs/>
        </w:rPr>
        <w:t>Μονάδες 10</w:t>
      </w:r>
    </w:p>
    <w:p w:rsidR="00B80216" w:rsidRPr="00B80216" w:rsidRDefault="00B80216">
      <w:pPr>
        <w:spacing w:after="0" w:line="240" w:lineRule="auto"/>
        <w:rPr>
          <w:rFonts w:cs="MgOldTimes UC Pol"/>
        </w:rPr>
      </w:pPr>
    </w:p>
    <w:sectPr w:rsidR="00B80216" w:rsidRPr="00B80216" w:rsidSect="00716B40">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5E" w:rsidRDefault="008D545E" w:rsidP="008D545E">
      <w:pPr>
        <w:spacing w:after="0" w:line="240" w:lineRule="auto"/>
      </w:pPr>
      <w:r>
        <w:separator/>
      </w:r>
    </w:p>
  </w:endnote>
  <w:endnote w:type="continuationSeparator" w:id="0">
    <w:p w:rsidR="008D545E" w:rsidRDefault="008D545E" w:rsidP="008D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altName w:val="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gOldTimes UC Pol">
    <w:altName w:val="Mg Old Times UC Pol"/>
    <w:panose1 w:val="00000000000000000000"/>
    <w:charset w:val="00"/>
    <w:family w:val="swiss"/>
    <w:notTrueType/>
    <w:pitch w:val="default"/>
    <w:sig w:usb0="00000007" w:usb1="08070000" w:usb2="00000010" w:usb3="00000000" w:csb0="00020003"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5E" w:rsidRDefault="008D545E" w:rsidP="008D545E">
      <w:pPr>
        <w:spacing w:after="0" w:line="240" w:lineRule="auto"/>
      </w:pPr>
      <w:r>
        <w:separator/>
      </w:r>
    </w:p>
  </w:footnote>
  <w:footnote w:type="continuationSeparator" w:id="0">
    <w:p w:rsidR="008D545E" w:rsidRDefault="008D545E" w:rsidP="008D5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5E" w:rsidRDefault="008D545E" w:rsidP="008D545E">
    <w:pPr>
      <w:pStyle w:val="a4"/>
      <w:pBdr>
        <w:bottom w:val="single" w:sz="4" w:space="1" w:color="auto"/>
      </w:pBdr>
    </w:pPr>
    <w:r>
      <w:t>ΦΡΟΝΤΙΣΤΗΡΙΟ ΠΡΟΠΥΛΑΙΑ ΡΕΘΥΜΝΟ</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6B40"/>
    <w:rsid w:val="00000031"/>
    <w:rsid w:val="000152FA"/>
    <w:rsid w:val="0002612D"/>
    <w:rsid w:val="00073C5F"/>
    <w:rsid w:val="00075A45"/>
    <w:rsid w:val="0007683E"/>
    <w:rsid w:val="00080701"/>
    <w:rsid w:val="00081089"/>
    <w:rsid w:val="000861EB"/>
    <w:rsid w:val="00097DFD"/>
    <w:rsid w:val="000A052A"/>
    <w:rsid w:val="000C0F10"/>
    <w:rsid w:val="000C4A83"/>
    <w:rsid w:val="000C5C44"/>
    <w:rsid w:val="000D0513"/>
    <w:rsid w:val="000E4C6F"/>
    <w:rsid w:val="000E6883"/>
    <w:rsid w:val="000F4C84"/>
    <w:rsid w:val="00113FF7"/>
    <w:rsid w:val="001265F8"/>
    <w:rsid w:val="00140549"/>
    <w:rsid w:val="00155BF4"/>
    <w:rsid w:val="00166D3D"/>
    <w:rsid w:val="00174E42"/>
    <w:rsid w:val="00175C60"/>
    <w:rsid w:val="00186D1F"/>
    <w:rsid w:val="00191477"/>
    <w:rsid w:val="001959E0"/>
    <w:rsid w:val="001A3172"/>
    <w:rsid w:val="001A5296"/>
    <w:rsid w:val="001C07F3"/>
    <w:rsid w:val="00201140"/>
    <w:rsid w:val="002074BE"/>
    <w:rsid w:val="00210066"/>
    <w:rsid w:val="00223EE4"/>
    <w:rsid w:val="002344C5"/>
    <w:rsid w:val="0023482B"/>
    <w:rsid w:val="00242CC0"/>
    <w:rsid w:val="0027542B"/>
    <w:rsid w:val="002758BD"/>
    <w:rsid w:val="00277900"/>
    <w:rsid w:val="002821CF"/>
    <w:rsid w:val="00282DEE"/>
    <w:rsid w:val="00290431"/>
    <w:rsid w:val="00293C08"/>
    <w:rsid w:val="00294B4E"/>
    <w:rsid w:val="00295486"/>
    <w:rsid w:val="0029678C"/>
    <w:rsid w:val="002A12E1"/>
    <w:rsid w:val="002B035A"/>
    <w:rsid w:val="002B5A02"/>
    <w:rsid w:val="002C30B8"/>
    <w:rsid w:val="002C613D"/>
    <w:rsid w:val="002D38B5"/>
    <w:rsid w:val="002E0BC5"/>
    <w:rsid w:val="002F3912"/>
    <w:rsid w:val="002F406F"/>
    <w:rsid w:val="00306CF2"/>
    <w:rsid w:val="00307630"/>
    <w:rsid w:val="003317A6"/>
    <w:rsid w:val="003326F0"/>
    <w:rsid w:val="00332750"/>
    <w:rsid w:val="00333A11"/>
    <w:rsid w:val="003347B2"/>
    <w:rsid w:val="00341D76"/>
    <w:rsid w:val="00347405"/>
    <w:rsid w:val="00351082"/>
    <w:rsid w:val="003545B4"/>
    <w:rsid w:val="003654FA"/>
    <w:rsid w:val="00366593"/>
    <w:rsid w:val="00370D1D"/>
    <w:rsid w:val="00371595"/>
    <w:rsid w:val="0038408E"/>
    <w:rsid w:val="003843F3"/>
    <w:rsid w:val="00390DCE"/>
    <w:rsid w:val="0039697E"/>
    <w:rsid w:val="00397FD0"/>
    <w:rsid w:val="003A5BE7"/>
    <w:rsid w:val="003D1CD0"/>
    <w:rsid w:val="004039B7"/>
    <w:rsid w:val="004072E8"/>
    <w:rsid w:val="00407860"/>
    <w:rsid w:val="00411147"/>
    <w:rsid w:val="00416144"/>
    <w:rsid w:val="00416EE8"/>
    <w:rsid w:val="004177AA"/>
    <w:rsid w:val="0042087F"/>
    <w:rsid w:val="00437B43"/>
    <w:rsid w:val="004639F5"/>
    <w:rsid w:val="0047287A"/>
    <w:rsid w:val="00474603"/>
    <w:rsid w:val="00476615"/>
    <w:rsid w:val="00480891"/>
    <w:rsid w:val="00481362"/>
    <w:rsid w:val="00486F9F"/>
    <w:rsid w:val="004B001E"/>
    <w:rsid w:val="004B36B1"/>
    <w:rsid w:val="004C4197"/>
    <w:rsid w:val="004D1510"/>
    <w:rsid w:val="004E1828"/>
    <w:rsid w:val="004E642C"/>
    <w:rsid w:val="004F63BB"/>
    <w:rsid w:val="0052375C"/>
    <w:rsid w:val="00530D67"/>
    <w:rsid w:val="005350F1"/>
    <w:rsid w:val="00541F3E"/>
    <w:rsid w:val="005445F1"/>
    <w:rsid w:val="00544889"/>
    <w:rsid w:val="00551B2B"/>
    <w:rsid w:val="005647B9"/>
    <w:rsid w:val="0056486D"/>
    <w:rsid w:val="00565284"/>
    <w:rsid w:val="00565BC0"/>
    <w:rsid w:val="00582BF3"/>
    <w:rsid w:val="0058427C"/>
    <w:rsid w:val="00584637"/>
    <w:rsid w:val="00595A5C"/>
    <w:rsid w:val="00597745"/>
    <w:rsid w:val="005B7B31"/>
    <w:rsid w:val="005C1449"/>
    <w:rsid w:val="005C743B"/>
    <w:rsid w:val="005D0CB9"/>
    <w:rsid w:val="005D7A48"/>
    <w:rsid w:val="005E72BD"/>
    <w:rsid w:val="005F1BA2"/>
    <w:rsid w:val="00601DA3"/>
    <w:rsid w:val="00620708"/>
    <w:rsid w:val="00630F30"/>
    <w:rsid w:val="006359A0"/>
    <w:rsid w:val="00646FEC"/>
    <w:rsid w:val="00653855"/>
    <w:rsid w:val="0065389F"/>
    <w:rsid w:val="00657FE1"/>
    <w:rsid w:val="006608AB"/>
    <w:rsid w:val="00675847"/>
    <w:rsid w:val="006A3797"/>
    <w:rsid w:val="006A5BD6"/>
    <w:rsid w:val="006B113E"/>
    <w:rsid w:val="006B5426"/>
    <w:rsid w:val="006D4901"/>
    <w:rsid w:val="006D5D9F"/>
    <w:rsid w:val="006F4D74"/>
    <w:rsid w:val="007063CF"/>
    <w:rsid w:val="007100C6"/>
    <w:rsid w:val="00714EE2"/>
    <w:rsid w:val="00716B40"/>
    <w:rsid w:val="00725166"/>
    <w:rsid w:val="0073053A"/>
    <w:rsid w:val="00732C9E"/>
    <w:rsid w:val="00733752"/>
    <w:rsid w:val="00756579"/>
    <w:rsid w:val="00757581"/>
    <w:rsid w:val="0076507F"/>
    <w:rsid w:val="00767169"/>
    <w:rsid w:val="0077027F"/>
    <w:rsid w:val="0077417F"/>
    <w:rsid w:val="007755BD"/>
    <w:rsid w:val="00783994"/>
    <w:rsid w:val="00786835"/>
    <w:rsid w:val="00787B24"/>
    <w:rsid w:val="00793BC2"/>
    <w:rsid w:val="007945DC"/>
    <w:rsid w:val="007A7E4D"/>
    <w:rsid w:val="007E1D5E"/>
    <w:rsid w:val="00800D8D"/>
    <w:rsid w:val="00800ED6"/>
    <w:rsid w:val="008043FC"/>
    <w:rsid w:val="00806885"/>
    <w:rsid w:val="008309F6"/>
    <w:rsid w:val="0083798B"/>
    <w:rsid w:val="00843F6A"/>
    <w:rsid w:val="0085567F"/>
    <w:rsid w:val="008619DB"/>
    <w:rsid w:val="008630C3"/>
    <w:rsid w:val="0088617F"/>
    <w:rsid w:val="00892447"/>
    <w:rsid w:val="008962D5"/>
    <w:rsid w:val="008B6E44"/>
    <w:rsid w:val="008C2099"/>
    <w:rsid w:val="008D545E"/>
    <w:rsid w:val="008E0E2D"/>
    <w:rsid w:val="008F0115"/>
    <w:rsid w:val="009164F0"/>
    <w:rsid w:val="00925F56"/>
    <w:rsid w:val="009368ED"/>
    <w:rsid w:val="00941B85"/>
    <w:rsid w:val="009466CF"/>
    <w:rsid w:val="00960718"/>
    <w:rsid w:val="00963247"/>
    <w:rsid w:val="00974DFA"/>
    <w:rsid w:val="00981413"/>
    <w:rsid w:val="00995A9E"/>
    <w:rsid w:val="009A221F"/>
    <w:rsid w:val="009B75E6"/>
    <w:rsid w:val="009C09CC"/>
    <w:rsid w:val="009C3AE3"/>
    <w:rsid w:val="009D031C"/>
    <w:rsid w:val="009D602F"/>
    <w:rsid w:val="009F2F09"/>
    <w:rsid w:val="00A10082"/>
    <w:rsid w:val="00A117D6"/>
    <w:rsid w:val="00A15449"/>
    <w:rsid w:val="00A171B6"/>
    <w:rsid w:val="00A21996"/>
    <w:rsid w:val="00A43E38"/>
    <w:rsid w:val="00A565F2"/>
    <w:rsid w:val="00A624F8"/>
    <w:rsid w:val="00A723A9"/>
    <w:rsid w:val="00A75275"/>
    <w:rsid w:val="00A77D53"/>
    <w:rsid w:val="00A87541"/>
    <w:rsid w:val="00A93648"/>
    <w:rsid w:val="00AA1A6B"/>
    <w:rsid w:val="00AA238A"/>
    <w:rsid w:val="00AA6470"/>
    <w:rsid w:val="00AB635E"/>
    <w:rsid w:val="00AF2203"/>
    <w:rsid w:val="00AF2D05"/>
    <w:rsid w:val="00AF6CCF"/>
    <w:rsid w:val="00B04E14"/>
    <w:rsid w:val="00B1012F"/>
    <w:rsid w:val="00B1028A"/>
    <w:rsid w:val="00B21F2C"/>
    <w:rsid w:val="00B40FDB"/>
    <w:rsid w:val="00B43994"/>
    <w:rsid w:val="00B44579"/>
    <w:rsid w:val="00B44648"/>
    <w:rsid w:val="00B47A8D"/>
    <w:rsid w:val="00B50EA9"/>
    <w:rsid w:val="00B54D6E"/>
    <w:rsid w:val="00B56345"/>
    <w:rsid w:val="00B71E6A"/>
    <w:rsid w:val="00B74C22"/>
    <w:rsid w:val="00B76BE1"/>
    <w:rsid w:val="00B80216"/>
    <w:rsid w:val="00B8458E"/>
    <w:rsid w:val="00B9562C"/>
    <w:rsid w:val="00BA1798"/>
    <w:rsid w:val="00BA39D7"/>
    <w:rsid w:val="00BA6074"/>
    <w:rsid w:val="00BB1952"/>
    <w:rsid w:val="00BB2021"/>
    <w:rsid w:val="00BD052D"/>
    <w:rsid w:val="00BD753D"/>
    <w:rsid w:val="00BE5D78"/>
    <w:rsid w:val="00C07F7A"/>
    <w:rsid w:val="00C229E0"/>
    <w:rsid w:val="00C673FF"/>
    <w:rsid w:val="00C71C2E"/>
    <w:rsid w:val="00C72FBB"/>
    <w:rsid w:val="00C87AF4"/>
    <w:rsid w:val="00CA55F8"/>
    <w:rsid w:val="00CA687F"/>
    <w:rsid w:val="00CB3181"/>
    <w:rsid w:val="00CD0A81"/>
    <w:rsid w:val="00D2307C"/>
    <w:rsid w:val="00D24CD9"/>
    <w:rsid w:val="00D308A7"/>
    <w:rsid w:val="00D375DE"/>
    <w:rsid w:val="00D404AC"/>
    <w:rsid w:val="00D43EA4"/>
    <w:rsid w:val="00D50C28"/>
    <w:rsid w:val="00D57A2F"/>
    <w:rsid w:val="00D619A4"/>
    <w:rsid w:val="00D620BE"/>
    <w:rsid w:val="00D705AB"/>
    <w:rsid w:val="00D754EB"/>
    <w:rsid w:val="00DA5D2D"/>
    <w:rsid w:val="00DA662C"/>
    <w:rsid w:val="00DB2E02"/>
    <w:rsid w:val="00DB39FE"/>
    <w:rsid w:val="00DB41BF"/>
    <w:rsid w:val="00DC019D"/>
    <w:rsid w:val="00DC316B"/>
    <w:rsid w:val="00DC4B19"/>
    <w:rsid w:val="00DE3494"/>
    <w:rsid w:val="00DF04B4"/>
    <w:rsid w:val="00DF5707"/>
    <w:rsid w:val="00DF685C"/>
    <w:rsid w:val="00E017D1"/>
    <w:rsid w:val="00E02534"/>
    <w:rsid w:val="00E167E9"/>
    <w:rsid w:val="00E30640"/>
    <w:rsid w:val="00E3627B"/>
    <w:rsid w:val="00E50F54"/>
    <w:rsid w:val="00E66CA8"/>
    <w:rsid w:val="00E75389"/>
    <w:rsid w:val="00E84971"/>
    <w:rsid w:val="00E92DB6"/>
    <w:rsid w:val="00EA4179"/>
    <w:rsid w:val="00EC4768"/>
    <w:rsid w:val="00ED2352"/>
    <w:rsid w:val="00ED35DA"/>
    <w:rsid w:val="00EE6C9C"/>
    <w:rsid w:val="00EF69B7"/>
    <w:rsid w:val="00F076B4"/>
    <w:rsid w:val="00F11571"/>
    <w:rsid w:val="00F143EE"/>
    <w:rsid w:val="00F25526"/>
    <w:rsid w:val="00F26433"/>
    <w:rsid w:val="00F455B6"/>
    <w:rsid w:val="00F475BD"/>
    <w:rsid w:val="00F5407C"/>
    <w:rsid w:val="00F55F49"/>
    <w:rsid w:val="00F60B05"/>
    <w:rsid w:val="00F72FF5"/>
    <w:rsid w:val="00F7449E"/>
    <w:rsid w:val="00F94514"/>
    <w:rsid w:val="00FB370E"/>
    <w:rsid w:val="00FB4010"/>
    <w:rsid w:val="00FB43B5"/>
    <w:rsid w:val="00FC5CA2"/>
    <w:rsid w:val="00FD189F"/>
    <w:rsid w:val="00FD496A"/>
    <w:rsid w:val="00FE65C9"/>
    <w:rsid w:val="00FF259C"/>
    <w:rsid w:val="00FF5EB3"/>
    <w:rsid w:val="00FF7C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B40"/>
    <w:pPr>
      <w:autoSpaceDE w:val="0"/>
      <w:autoSpaceDN w:val="0"/>
      <w:adjustRightInd w:val="0"/>
      <w:spacing w:after="0" w:line="240" w:lineRule="auto"/>
    </w:pPr>
    <w:rPr>
      <w:rFonts w:ascii="Segoe UI" w:hAnsi="Segoe UI" w:cs="Segoe UI"/>
      <w:color w:val="000000"/>
      <w:sz w:val="24"/>
      <w:szCs w:val="24"/>
    </w:rPr>
  </w:style>
  <w:style w:type="table" w:styleId="a3">
    <w:name w:val="Table Grid"/>
    <w:basedOn w:val="a1"/>
    <w:uiPriority w:val="59"/>
    <w:rsid w:val="00716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D545E"/>
    <w:pPr>
      <w:tabs>
        <w:tab w:val="center" w:pos="4153"/>
        <w:tab w:val="right" w:pos="8306"/>
      </w:tabs>
      <w:spacing w:after="0" w:line="240" w:lineRule="auto"/>
    </w:pPr>
  </w:style>
  <w:style w:type="character" w:customStyle="1" w:styleId="Char">
    <w:name w:val="Κεφαλίδα Char"/>
    <w:basedOn w:val="a0"/>
    <w:link w:val="a4"/>
    <w:uiPriority w:val="99"/>
    <w:semiHidden/>
    <w:rsid w:val="008D545E"/>
  </w:style>
  <w:style w:type="paragraph" w:styleId="a5">
    <w:name w:val="footer"/>
    <w:basedOn w:val="a"/>
    <w:link w:val="Char0"/>
    <w:uiPriority w:val="99"/>
    <w:semiHidden/>
    <w:unhideWhenUsed/>
    <w:rsid w:val="008D545E"/>
    <w:pPr>
      <w:tabs>
        <w:tab w:val="center" w:pos="4153"/>
        <w:tab w:val="right" w:pos="8306"/>
      </w:tabs>
      <w:spacing w:after="0" w:line="240" w:lineRule="auto"/>
    </w:pPr>
  </w:style>
  <w:style w:type="character" w:customStyle="1" w:styleId="Char0">
    <w:name w:val="Υποσέλιδο Char"/>
    <w:basedOn w:val="a0"/>
    <w:link w:val="a5"/>
    <w:uiPriority w:val="99"/>
    <w:semiHidden/>
    <w:rsid w:val="008D54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1130</Words>
  <Characters>6104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propylaia</dc:creator>
  <cp:lastModifiedBy>propylaia</cp:lastModifiedBy>
  <cp:revision>2</cp:revision>
  <dcterms:created xsi:type="dcterms:W3CDTF">2019-06-10T12:27:00Z</dcterms:created>
  <dcterms:modified xsi:type="dcterms:W3CDTF">2019-06-26T17:15:00Z</dcterms:modified>
</cp:coreProperties>
</file>