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6565" w14:textId="77777777" w:rsidR="00CE76C2" w:rsidRPr="00C8747A" w:rsidRDefault="00CE76C2" w:rsidP="00CE76C2">
      <w:pPr>
        <w:pStyle w:val="Default"/>
        <w:jc w:val="right"/>
        <w:rPr>
          <w:rFonts w:asciiTheme="minorHAnsi" w:hAnsiTheme="minorHAnsi" w:cstheme="minorHAnsi"/>
        </w:rPr>
      </w:pPr>
      <w:r w:rsidRPr="00C8747A">
        <w:rPr>
          <w:rFonts w:asciiTheme="minorHAnsi" w:hAnsiTheme="minorHAnsi" w:cstheme="minorHAnsi"/>
          <w:b/>
          <w:bCs/>
        </w:rPr>
        <w:t xml:space="preserve">ΠΑΝΕΛΛΑΔΙΚΕΣ ΕΞΕΤΑΣΕΙΣ </w:t>
      </w:r>
    </w:p>
    <w:p w14:paraId="1BBCC19D" w14:textId="77777777" w:rsidR="00CE76C2" w:rsidRPr="00C8747A" w:rsidRDefault="00CE76C2" w:rsidP="00CE76C2">
      <w:pPr>
        <w:pStyle w:val="Default"/>
        <w:jc w:val="right"/>
        <w:rPr>
          <w:rFonts w:asciiTheme="minorHAnsi" w:hAnsiTheme="minorHAnsi" w:cstheme="minorHAnsi"/>
        </w:rPr>
      </w:pPr>
      <w:r w:rsidRPr="00C8747A">
        <w:rPr>
          <w:rFonts w:asciiTheme="minorHAnsi" w:hAnsiTheme="minorHAnsi" w:cstheme="minorHAnsi"/>
          <w:b/>
          <w:bCs/>
        </w:rPr>
        <w:t xml:space="preserve">ΗΜΕΡΗΣΙΩΝ &amp; ΕΣΠΕΡΙΝΩΝ ΓΕΝΙΚΩΝ ΛΥΚΕΙΩΝ </w:t>
      </w:r>
    </w:p>
    <w:p w14:paraId="335C696B" w14:textId="77777777" w:rsidR="00CE76C2" w:rsidRPr="00C8747A" w:rsidRDefault="00CE76C2" w:rsidP="00CE76C2">
      <w:pPr>
        <w:pStyle w:val="Default"/>
        <w:jc w:val="right"/>
        <w:rPr>
          <w:rFonts w:asciiTheme="minorHAnsi" w:hAnsiTheme="minorHAnsi" w:cstheme="minorHAnsi"/>
        </w:rPr>
      </w:pPr>
      <w:r w:rsidRPr="00C8747A">
        <w:rPr>
          <w:rFonts w:asciiTheme="minorHAnsi" w:hAnsiTheme="minorHAnsi" w:cstheme="minorHAnsi"/>
          <w:b/>
          <w:bCs/>
        </w:rPr>
        <w:t xml:space="preserve">ΠΑΡΑΣΚΕΥΗ 10 ΙΟΥΝΙΟΥ 2022 </w:t>
      </w:r>
    </w:p>
    <w:p w14:paraId="1345BF33" w14:textId="7B450F59" w:rsidR="00CE76C2" w:rsidRDefault="00CE76C2" w:rsidP="00CE76C2">
      <w:pPr>
        <w:spacing w:after="0" w:line="240" w:lineRule="auto"/>
        <w:jc w:val="right"/>
        <w:rPr>
          <w:b/>
          <w:bCs/>
        </w:rPr>
      </w:pPr>
      <w:r w:rsidRPr="00C8747A">
        <w:rPr>
          <w:rFonts w:cstheme="minorHAnsi"/>
          <w:b/>
          <w:bCs/>
          <w:sz w:val="24"/>
          <w:szCs w:val="24"/>
        </w:rPr>
        <w:t>ΕΞΕΤΑΖΟΜΕΝΟ ΜΑΘΗΜΑ: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8747A">
        <w:rPr>
          <w:rFonts w:cstheme="minorHAnsi"/>
          <w:b/>
          <w:bCs/>
          <w:sz w:val="24"/>
          <w:szCs w:val="24"/>
        </w:rPr>
        <w:t xml:space="preserve">ΦΥΣΙΚΗ ΠΡΟΣΑΝΑΤΟΛΙΣΜΟΥ </w:t>
      </w:r>
    </w:p>
    <w:p w14:paraId="471DF7C8" w14:textId="77777777" w:rsidR="00CE76C2" w:rsidRDefault="00CE76C2" w:rsidP="00CE76C2">
      <w:pPr>
        <w:spacing w:after="0" w:line="240" w:lineRule="auto"/>
        <w:jc w:val="center"/>
        <w:rPr>
          <w:rFonts w:cstheme="minorHAnsi"/>
          <w:b/>
          <w:bCs/>
          <w:i/>
          <w:iCs/>
          <w:color w:val="000000"/>
          <w:sz w:val="24"/>
          <w:szCs w:val="24"/>
          <w:lang w:eastAsia="el-GR"/>
        </w:rPr>
      </w:pPr>
    </w:p>
    <w:p w14:paraId="31D29C97" w14:textId="5FCFEF58" w:rsidR="00CE76C2" w:rsidRPr="003876CD" w:rsidRDefault="00CE76C2" w:rsidP="00CE76C2">
      <w:pPr>
        <w:spacing w:after="0" w:line="240" w:lineRule="auto"/>
        <w:jc w:val="center"/>
        <w:rPr>
          <w:rFonts w:cstheme="minorHAnsi"/>
          <w:b/>
          <w:bCs/>
          <w:i/>
          <w:iCs/>
          <w:color w:val="000000"/>
          <w:sz w:val="24"/>
          <w:szCs w:val="24"/>
          <w:lang w:eastAsia="el-GR"/>
        </w:rPr>
      </w:pPr>
      <w:r w:rsidRPr="003876CD">
        <w:rPr>
          <w:rFonts w:cstheme="minorHAnsi"/>
          <w:b/>
          <w:bCs/>
          <w:i/>
          <w:iCs/>
          <w:color w:val="000000"/>
          <w:sz w:val="24"/>
          <w:szCs w:val="24"/>
          <w:lang w:eastAsia="el-GR"/>
        </w:rPr>
        <w:t>(Ενδεικτικές απαντήσεις)</w:t>
      </w:r>
    </w:p>
    <w:p w14:paraId="165E1183" w14:textId="77777777" w:rsidR="00CE76C2" w:rsidRDefault="00CE76C2" w:rsidP="00EE02DC">
      <w:pPr>
        <w:spacing w:after="0" w:line="240" w:lineRule="auto"/>
        <w:jc w:val="both"/>
        <w:rPr>
          <w:b/>
          <w:bCs/>
        </w:rPr>
      </w:pPr>
    </w:p>
    <w:p w14:paraId="79662843" w14:textId="75C4B4EE" w:rsidR="00EE02DC" w:rsidRPr="00EE02DC" w:rsidRDefault="00EE02DC" w:rsidP="00EE02DC">
      <w:pPr>
        <w:spacing w:after="0" w:line="240" w:lineRule="auto"/>
        <w:jc w:val="both"/>
        <w:rPr>
          <w:b/>
          <w:bCs/>
        </w:rPr>
      </w:pPr>
      <w:r w:rsidRPr="00EE02DC">
        <w:rPr>
          <w:b/>
          <w:bCs/>
        </w:rPr>
        <w:t>ΘΕΜΑ Α</w:t>
      </w:r>
    </w:p>
    <w:p w14:paraId="6214AD30" w14:textId="4E1BD796" w:rsidR="00EE02DC" w:rsidRDefault="00EE02DC" w:rsidP="00EE02DC">
      <w:pPr>
        <w:spacing w:after="0" w:line="240" w:lineRule="auto"/>
        <w:jc w:val="both"/>
      </w:pPr>
      <w:r>
        <w:t xml:space="preserve">Α1 </w:t>
      </w:r>
      <w:r>
        <w:sym w:font="Wingdings" w:char="F0E0"/>
      </w:r>
      <w:r>
        <w:t xml:space="preserve"> γ</w:t>
      </w:r>
    </w:p>
    <w:p w14:paraId="1D2A6272" w14:textId="1B8B794A" w:rsidR="00EE02DC" w:rsidRDefault="00EE02DC" w:rsidP="00EE02DC">
      <w:pPr>
        <w:spacing w:after="0" w:line="240" w:lineRule="auto"/>
        <w:jc w:val="both"/>
      </w:pPr>
      <w:r>
        <w:t xml:space="preserve">Α2 </w:t>
      </w:r>
      <w:r>
        <w:sym w:font="Wingdings" w:char="F0E0"/>
      </w:r>
      <w:r>
        <w:t xml:space="preserve"> δ</w:t>
      </w:r>
    </w:p>
    <w:p w14:paraId="50B8DC5C" w14:textId="63FFEF1D" w:rsidR="00EE02DC" w:rsidRDefault="00EE02DC" w:rsidP="00EE02DC">
      <w:pPr>
        <w:spacing w:after="0" w:line="240" w:lineRule="auto"/>
        <w:jc w:val="both"/>
      </w:pPr>
      <w:r>
        <w:t xml:space="preserve">Α3 </w:t>
      </w:r>
      <w:r>
        <w:sym w:font="Wingdings" w:char="F0E0"/>
      </w:r>
      <w:r>
        <w:t xml:space="preserve"> γ</w:t>
      </w:r>
    </w:p>
    <w:p w14:paraId="6C850E70" w14:textId="1885B435" w:rsidR="00EE02DC" w:rsidRDefault="00EE02DC" w:rsidP="00EE02DC">
      <w:pPr>
        <w:spacing w:after="0" w:line="240" w:lineRule="auto"/>
        <w:jc w:val="both"/>
      </w:pPr>
      <w:r>
        <w:t xml:space="preserve">Α4 </w:t>
      </w:r>
      <w:r>
        <w:sym w:font="Wingdings" w:char="F0E0"/>
      </w:r>
      <w:r>
        <w:t xml:space="preserve"> β</w:t>
      </w:r>
    </w:p>
    <w:p w14:paraId="319D5830" w14:textId="77777777" w:rsidR="00EE02DC" w:rsidRDefault="00EE02DC" w:rsidP="00EE02DC">
      <w:pPr>
        <w:spacing w:after="0" w:line="240" w:lineRule="auto"/>
        <w:jc w:val="both"/>
      </w:pPr>
      <w:r>
        <w:t xml:space="preserve">Α5. </w:t>
      </w:r>
    </w:p>
    <w:p w14:paraId="5C5F0E7F" w14:textId="2A3AECDB" w:rsidR="00EE02DC" w:rsidRDefault="00EE02DC" w:rsidP="00EE02DC">
      <w:pPr>
        <w:spacing w:after="0" w:line="240" w:lineRule="auto"/>
        <w:jc w:val="both"/>
      </w:pPr>
      <w:r>
        <w:t xml:space="preserve">α </w:t>
      </w:r>
      <w:r>
        <w:sym w:font="Wingdings" w:char="F0E0"/>
      </w:r>
      <w:r>
        <w:t xml:space="preserve"> Λ</w:t>
      </w:r>
    </w:p>
    <w:p w14:paraId="0EB4DEB6" w14:textId="746DAD91" w:rsidR="00EE02DC" w:rsidRDefault="00EE02DC" w:rsidP="00EE02DC">
      <w:pPr>
        <w:spacing w:after="0" w:line="240" w:lineRule="auto"/>
        <w:jc w:val="both"/>
      </w:pPr>
      <w:r>
        <w:t xml:space="preserve">β </w:t>
      </w:r>
      <w:r>
        <w:sym w:font="Wingdings" w:char="F0E0"/>
      </w:r>
      <w:r>
        <w:t xml:space="preserve"> Σ</w:t>
      </w:r>
    </w:p>
    <w:p w14:paraId="2EA8850B" w14:textId="5B84101E" w:rsidR="00EE02DC" w:rsidRDefault="00EE02DC" w:rsidP="00EE02DC">
      <w:pPr>
        <w:spacing w:after="0" w:line="240" w:lineRule="auto"/>
        <w:jc w:val="both"/>
      </w:pPr>
      <w:r>
        <w:t xml:space="preserve">γ. </w:t>
      </w:r>
      <w:r>
        <w:sym w:font="Wingdings" w:char="F0E0"/>
      </w:r>
      <w:r>
        <w:t xml:space="preserve"> Λ</w:t>
      </w:r>
    </w:p>
    <w:p w14:paraId="0C8AF7C6" w14:textId="7C2AF73B" w:rsidR="00EE02DC" w:rsidRDefault="00EE02DC" w:rsidP="00EE02DC">
      <w:pPr>
        <w:spacing w:after="0" w:line="240" w:lineRule="auto"/>
        <w:jc w:val="both"/>
      </w:pPr>
      <w:r>
        <w:t xml:space="preserve">δ. </w:t>
      </w:r>
      <w:r>
        <w:sym w:font="Wingdings" w:char="F0E0"/>
      </w:r>
      <w:r>
        <w:t xml:space="preserve"> Σ</w:t>
      </w:r>
    </w:p>
    <w:p w14:paraId="7157283E" w14:textId="1014D265" w:rsidR="00EE02DC" w:rsidRDefault="00EE02DC" w:rsidP="00EE02DC">
      <w:pPr>
        <w:spacing w:after="0" w:line="240" w:lineRule="auto"/>
        <w:jc w:val="both"/>
      </w:pPr>
      <w:r>
        <w:t xml:space="preserve">ε. </w:t>
      </w:r>
      <w:r>
        <w:sym w:font="Wingdings" w:char="F0E0"/>
      </w:r>
      <w:r>
        <w:t xml:space="preserve"> Σ</w:t>
      </w:r>
    </w:p>
    <w:p w14:paraId="09D82D0F" w14:textId="45454D0D" w:rsidR="00EE02DC" w:rsidRDefault="00EE02DC" w:rsidP="00EE02DC">
      <w:pPr>
        <w:spacing w:after="0" w:line="240" w:lineRule="auto"/>
        <w:jc w:val="both"/>
      </w:pPr>
    </w:p>
    <w:p w14:paraId="0EA9B2D5" w14:textId="7C85F370" w:rsidR="00EE02DC" w:rsidRPr="00EE02DC" w:rsidRDefault="00EE02DC" w:rsidP="00EE02DC">
      <w:pPr>
        <w:spacing w:after="0" w:line="240" w:lineRule="auto"/>
        <w:jc w:val="both"/>
        <w:rPr>
          <w:b/>
          <w:bCs/>
        </w:rPr>
      </w:pPr>
      <w:r w:rsidRPr="00EE02DC">
        <w:rPr>
          <w:b/>
          <w:bCs/>
        </w:rPr>
        <w:t>ΘΕΜΑ Β</w:t>
      </w:r>
    </w:p>
    <w:p w14:paraId="39D91A88" w14:textId="0509A401" w:rsidR="00EE02DC" w:rsidRPr="00F566EF" w:rsidRDefault="00EE02DC" w:rsidP="00EE02DC">
      <w:pPr>
        <w:spacing w:after="0" w:line="240" w:lineRule="auto"/>
        <w:jc w:val="both"/>
      </w:pPr>
      <w:r>
        <w:t>Β1.</w:t>
      </w:r>
      <w:r w:rsidR="002C41CC">
        <w:t xml:space="preserve"> </w:t>
      </w:r>
      <w:r w:rsidR="002C41CC">
        <w:sym w:font="Wingdings" w:char="F0E0"/>
      </w:r>
      <w:r>
        <w:t xml:space="preserve"> </w:t>
      </w:r>
      <w:proofErr w:type="spellStart"/>
      <w:r>
        <w:rPr>
          <w:lang w:val="en-US"/>
        </w:rPr>
        <w:t>i</w:t>
      </w:r>
      <w:proofErr w:type="spellEnd"/>
      <w:r w:rsidRPr="00F566EF">
        <w:t xml:space="preserve"> </w:t>
      </w:r>
    </w:p>
    <w:p w14:paraId="4277E4C0" w14:textId="32F41779" w:rsidR="00EE02DC" w:rsidRDefault="009B3CD6" w:rsidP="00EE02DC">
      <w:pPr>
        <w:spacing w:after="0" w:line="240" w:lineRule="auto"/>
        <w:jc w:val="both"/>
        <w:rPr>
          <w:lang w:val="en-US"/>
        </w:rPr>
      </w:pPr>
      <w:r>
        <w:object w:dxaOrig="4515" w:dyaOrig="3450" w14:anchorId="72B55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226pt;height:172.8pt" o:ole="">
            <v:imagedata r:id="rId7" o:title=""/>
          </v:shape>
          <o:OLEObject Type="Embed" ProgID="Paint.Picture" ShapeID="_x0000_i1080" DrawAspect="Content" ObjectID="_1717261402" r:id="rId8"/>
        </w:object>
      </w:r>
    </w:p>
    <w:p w14:paraId="602BB999" w14:textId="5EC46FF0" w:rsidR="00EE02DC" w:rsidRDefault="006D79F1" w:rsidP="00EE02DC">
      <w:pPr>
        <w:spacing w:after="0" w:line="240" w:lineRule="auto"/>
        <w:jc w:val="both"/>
        <w:rPr>
          <w:lang w:val="en-US"/>
        </w:rPr>
      </w:pPr>
      <w:r w:rsidRPr="006D79F1">
        <w:rPr>
          <w:position w:val="-24"/>
          <w:lang w:val="en-US"/>
        </w:rPr>
        <w:object w:dxaOrig="2659" w:dyaOrig="620" w14:anchorId="57622ACA">
          <v:shape id="_x0000_i1025" type="#_x0000_t75" style="width:132.75pt;height:31.3pt" o:ole="">
            <v:imagedata r:id="rId9" o:title=""/>
          </v:shape>
          <o:OLEObject Type="Embed" ProgID="Equation.DSMT4" ShapeID="_x0000_i1025" DrawAspect="Content" ObjectID="_1717261403" r:id="rId10"/>
        </w:object>
      </w:r>
    </w:p>
    <w:p w14:paraId="31074645" w14:textId="63D95F1E" w:rsidR="006D79F1" w:rsidRDefault="006D79F1" w:rsidP="00EE02DC">
      <w:pPr>
        <w:spacing w:after="0" w:line="240" w:lineRule="auto"/>
        <w:jc w:val="both"/>
      </w:pPr>
      <w:r>
        <w:t>Στο ΦΜ έχει υ = 0 άρα είναι ακραία άρα Α</w:t>
      </w:r>
      <w:r w:rsidRPr="006D79F1">
        <w:rPr>
          <w:vertAlign w:val="subscript"/>
        </w:rPr>
        <w:t>1</w:t>
      </w:r>
      <w:r>
        <w:t xml:space="preserve"> = Δ</w:t>
      </w:r>
      <w:r w:rsidRPr="006D79F1">
        <w:rPr>
          <w:position w:val="-12"/>
        </w:rPr>
        <w:object w:dxaOrig="279" w:dyaOrig="360" w14:anchorId="48C394F3">
          <v:shape id="_x0000_i1026" type="#_x0000_t75" style="width:13.75pt;height:18.15pt" o:ole="">
            <v:imagedata r:id="rId11" o:title=""/>
          </v:shape>
          <o:OLEObject Type="Embed" ProgID="Equation.DSMT4" ShapeID="_x0000_i1026" DrawAspect="Content" ObjectID="_1717261404" r:id="rId12"/>
        </w:object>
      </w:r>
      <w:r>
        <w:t>.</w:t>
      </w:r>
    </w:p>
    <w:p w14:paraId="2522EAF3" w14:textId="01DE177C" w:rsidR="006D79F1" w:rsidRDefault="000F3174" w:rsidP="00EE02DC">
      <w:pPr>
        <w:spacing w:after="0" w:line="240" w:lineRule="auto"/>
        <w:jc w:val="both"/>
      </w:pPr>
      <w:r>
        <w:object w:dxaOrig="6240" w:dyaOrig="3435" w14:anchorId="1439A0E4">
          <v:shape id="_x0000_i1081" type="#_x0000_t75" style="width:311.8pt;height:171.55pt" o:ole="">
            <v:imagedata r:id="rId13" o:title=""/>
          </v:shape>
          <o:OLEObject Type="Embed" ProgID="Paint.Picture" ShapeID="_x0000_i1081" DrawAspect="Content" ObjectID="_1717261405" r:id="rId14"/>
        </w:object>
      </w:r>
    </w:p>
    <w:p w14:paraId="60C2ADE2" w14:textId="77777777" w:rsidR="00F566EF" w:rsidRDefault="006D79F1" w:rsidP="00EE02DC">
      <w:pPr>
        <w:spacing w:after="0" w:line="240" w:lineRule="auto"/>
        <w:jc w:val="both"/>
      </w:pPr>
      <w:r>
        <w:t>Στη Θ.Ι</w:t>
      </w:r>
      <w:r>
        <w:rPr>
          <w:vertAlign w:val="subscript"/>
        </w:rPr>
        <w:t>1</w:t>
      </w:r>
      <w:r>
        <w:t xml:space="preserve"> ασκείται η </w:t>
      </w:r>
      <w:r>
        <w:rPr>
          <w:lang w:val="en-US"/>
        </w:rPr>
        <w:t>F</w:t>
      </w:r>
      <w:r>
        <w:t xml:space="preserve"> προς τα πάνω και αυτή η θέση θα είναι ακραία αφού υ = 0. </w:t>
      </w:r>
    </w:p>
    <w:p w14:paraId="19CEE02C" w14:textId="2D819F22" w:rsidR="006D79F1" w:rsidRDefault="006D79F1" w:rsidP="00EE02DC">
      <w:pPr>
        <w:spacing w:after="0" w:line="240" w:lineRule="auto"/>
        <w:jc w:val="both"/>
      </w:pPr>
      <w:r>
        <w:t>Η Θ.Ι</w:t>
      </w:r>
      <w:r>
        <w:rPr>
          <w:vertAlign w:val="subscript"/>
        </w:rPr>
        <w:t>2</w:t>
      </w:r>
      <w:r>
        <w:t xml:space="preserve"> είναι το ΦΜ αφού εκεί είναι Σ</w:t>
      </w:r>
      <w:r>
        <w:rPr>
          <w:lang w:val="en-US"/>
        </w:rPr>
        <w:t>F</w:t>
      </w:r>
      <w:r>
        <w:t xml:space="preserve"> = 0 άρα Α</w:t>
      </w:r>
      <w:r w:rsidRPr="006D79F1">
        <w:rPr>
          <w:vertAlign w:val="subscript"/>
        </w:rPr>
        <w:t>2</w:t>
      </w:r>
      <w:r>
        <w:t xml:space="preserve"> = Δ</w:t>
      </w:r>
      <w:r w:rsidRPr="006D79F1">
        <w:rPr>
          <w:position w:val="-12"/>
        </w:rPr>
        <w:object w:dxaOrig="279" w:dyaOrig="360" w14:anchorId="79234623">
          <v:shape id="_x0000_i1027" type="#_x0000_t75" style="width:13.75pt;height:18.15pt" o:ole="">
            <v:imagedata r:id="rId11" o:title=""/>
          </v:shape>
          <o:OLEObject Type="Embed" ProgID="Equation.DSMT4" ShapeID="_x0000_i1027" DrawAspect="Content" ObjectID="_1717261406" r:id="rId15"/>
        </w:object>
      </w:r>
      <w:r>
        <w:t>.</w:t>
      </w:r>
    </w:p>
    <w:p w14:paraId="6DE3FCEC" w14:textId="42E56C73" w:rsidR="002C41CC" w:rsidRDefault="000D46B1" w:rsidP="00EE02DC">
      <w:pPr>
        <w:spacing w:after="0" w:line="240" w:lineRule="auto"/>
        <w:jc w:val="both"/>
      </w:pPr>
      <w:r>
        <w:t xml:space="preserve">Β2. </w:t>
      </w:r>
      <w:r w:rsidR="002C41CC">
        <w:sym w:font="Wingdings" w:char="F0E0"/>
      </w:r>
      <w:r w:rsidR="002C41CC">
        <w:t xml:space="preserve"> </w:t>
      </w:r>
      <w:r>
        <w:rPr>
          <w:lang w:val="en-US"/>
        </w:rPr>
        <w:t>ii</w:t>
      </w:r>
      <w:r>
        <w:t xml:space="preserve"> </w:t>
      </w:r>
    </w:p>
    <w:p w14:paraId="767E4793" w14:textId="54BAC87F" w:rsidR="002C41CC" w:rsidRPr="00F566EF" w:rsidRDefault="00F566EF" w:rsidP="00EE02DC">
      <w:pPr>
        <w:spacing w:after="0" w:line="240" w:lineRule="auto"/>
        <w:jc w:val="both"/>
      </w:pPr>
      <w:r>
        <w:t xml:space="preserve">Το σημείο 1 βρίσκεται σε βάθος: </w:t>
      </w:r>
      <w:r w:rsidR="002C41CC" w:rsidRPr="002C41CC">
        <w:rPr>
          <w:position w:val="-24"/>
        </w:rPr>
        <w:object w:dxaOrig="1080" w:dyaOrig="620" w14:anchorId="2B7EF71F">
          <v:shape id="_x0000_i1028" type="#_x0000_t75" style="width:54.45pt;height:31.3pt" o:ole="">
            <v:imagedata r:id="rId16" o:title=""/>
          </v:shape>
          <o:OLEObject Type="Embed" ProgID="Equation.DSMT4" ShapeID="_x0000_i1028" DrawAspect="Content" ObjectID="_1717261407" r:id="rId17"/>
        </w:object>
      </w:r>
    </w:p>
    <w:p w14:paraId="365EDD11" w14:textId="7C519CFA" w:rsidR="002C41CC" w:rsidRPr="00F566EF" w:rsidRDefault="00F566EF" w:rsidP="00EE02DC">
      <w:pPr>
        <w:spacing w:after="0" w:line="240" w:lineRule="auto"/>
        <w:jc w:val="both"/>
      </w:pPr>
      <w:r>
        <w:t xml:space="preserve">Το σημείο 2 βρίσκεται σε βάθος: </w:t>
      </w:r>
      <w:r w:rsidR="002C41CC" w:rsidRPr="002C41CC">
        <w:rPr>
          <w:position w:val="-24"/>
        </w:rPr>
        <w:object w:dxaOrig="1060" w:dyaOrig="620" w14:anchorId="114385A1">
          <v:shape id="_x0000_i1029" type="#_x0000_t75" style="width:53.2pt;height:31.3pt" o:ole="">
            <v:imagedata r:id="rId18" o:title=""/>
          </v:shape>
          <o:OLEObject Type="Embed" ProgID="Equation.DSMT4" ShapeID="_x0000_i1029" DrawAspect="Content" ObjectID="_1717261408" r:id="rId19"/>
        </w:object>
      </w:r>
    </w:p>
    <w:p w14:paraId="7AF5A3F8" w14:textId="133383C8" w:rsidR="002C41CC" w:rsidRDefault="00F922C9" w:rsidP="00EE02DC">
      <w:pPr>
        <w:spacing w:after="0" w:line="240" w:lineRule="auto"/>
        <w:jc w:val="both"/>
      </w:pPr>
      <w:r>
        <w:object w:dxaOrig="6300" w:dyaOrig="5145" w14:anchorId="4BA1EB00">
          <v:shape id="_x0000_i1082" type="#_x0000_t75" style="width:257.95pt;height:211pt" o:ole="">
            <v:imagedata r:id="rId20" o:title=""/>
          </v:shape>
          <o:OLEObject Type="Embed" ProgID="Paint.Picture" ShapeID="_x0000_i1082" DrawAspect="Content" ObjectID="_1717261409" r:id="rId21"/>
        </w:object>
      </w:r>
    </w:p>
    <w:p w14:paraId="417DC1BF" w14:textId="59ABDDD5" w:rsidR="002C41CC" w:rsidRDefault="002C41CC" w:rsidP="00EE02DC">
      <w:pPr>
        <w:spacing w:after="0" w:line="240" w:lineRule="auto"/>
        <w:jc w:val="both"/>
      </w:pPr>
      <w:r>
        <w:t xml:space="preserve">Για την οπή 1: </w:t>
      </w:r>
      <w:r w:rsidRPr="002C41CC">
        <w:rPr>
          <w:position w:val="-26"/>
        </w:rPr>
        <w:object w:dxaOrig="1300" w:dyaOrig="700" w14:anchorId="7A790D8A">
          <v:shape id="_x0000_i1030" type="#_x0000_t75" style="width:65.1pt;height:35.05pt" o:ole="">
            <v:imagedata r:id="rId22" o:title=""/>
          </v:shape>
          <o:OLEObject Type="Embed" ProgID="Equation.DSMT4" ShapeID="_x0000_i1030" DrawAspect="Content" ObjectID="_1717261410" r:id="rId23"/>
        </w:object>
      </w:r>
      <w:r>
        <w:t xml:space="preserve">άρα </w:t>
      </w:r>
      <w:r w:rsidR="00B57AEA" w:rsidRPr="00B57AEA">
        <w:rPr>
          <w:position w:val="-26"/>
        </w:rPr>
        <w:object w:dxaOrig="2640" w:dyaOrig="700" w14:anchorId="6D2A8FD8">
          <v:shape id="_x0000_i1031" type="#_x0000_t75" style="width:132.1pt;height:35.05pt" o:ole="">
            <v:imagedata r:id="rId24" o:title=""/>
          </v:shape>
          <o:OLEObject Type="Embed" ProgID="Equation.DSMT4" ShapeID="_x0000_i1031" DrawAspect="Content" ObjectID="_1717261411" r:id="rId25"/>
        </w:object>
      </w:r>
      <w:r w:rsidR="00B57AEA">
        <w:t xml:space="preserve"> </w:t>
      </w:r>
      <w:r w:rsidR="00F566EF">
        <w:t>οπότε</w:t>
      </w:r>
      <w:r w:rsidR="00B57AEA">
        <w:t xml:space="preserve"> </w:t>
      </w:r>
      <w:r w:rsidR="00F566EF">
        <w:t xml:space="preserve">ο όγκος του υγρού στο δοχείο είναι: </w:t>
      </w:r>
      <w:r w:rsidR="00B57AEA" w:rsidRPr="00B57AEA">
        <w:rPr>
          <w:position w:val="-26"/>
        </w:rPr>
        <w:object w:dxaOrig="3320" w:dyaOrig="700" w14:anchorId="0E46E32A">
          <v:shape id="_x0000_i1032" type="#_x0000_t75" style="width:165.9pt;height:35.05pt" o:ole="">
            <v:imagedata r:id="rId26" o:title=""/>
          </v:shape>
          <o:OLEObject Type="Embed" ProgID="Equation.DSMT4" ShapeID="_x0000_i1032" DrawAspect="Content" ObjectID="_1717261412" r:id="rId27"/>
        </w:object>
      </w:r>
    </w:p>
    <w:p w14:paraId="7441161F" w14:textId="203DF4E8" w:rsidR="00402E22" w:rsidRDefault="00B57AEA" w:rsidP="00B57AEA">
      <w:pPr>
        <w:spacing w:after="0" w:line="240" w:lineRule="auto"/>
        <w:jc w:val="both"/>
      </w:pPr>
      <w:r>
        <w:t xml:space="preserve">Για την οπή </w:t>
      </w:r>
      <w:r w:rsidRPr="00B57AEA">
        <w:t>2</w:t>
      </w:r>
      <w:r>
        <w:t xml:space="preserve">: </w:t>
      </w:r>
      <w:r w:rsidRPr="002C41CC">
        <w:rPr>
          <w:position w:val="-26"/>
        </w:rPr>
        <w:object w:dxaOrig="1600" w:dyaOrig="700" w14:anchorId="756CF1D4">
          <v:shape id="_x0000_i1033" type="#_x0000_t75" style="width:80.15pt;height:35.05pt" o:ole="">
            <v:imagedata r:id="rId28" o:title=""/>
          </v:shape>
          <o:OLEObject Type="Embed" ProgID="Equation.DSMT4" ShapeID="_x0000_i1033" DrawAspect="Content" ObjectID="_1717261413" r:id="rId29"/>
        </w:object>
      </w:r>
      <w:r w:rsidRPr="00B57AEA">
        <w:rPr>
          <w:position w:val="-26"/>
        </w:rPr>
        <w:object w:dxaOrig="2680" w:dyaOrig="700" w14:anchorId="6F86555D">
          <v:shape id="_x0000_i1034" type="#_x0000_t75" style="width:134pt;height:35.05pt" o:ole="">
            <v:imagedata r:id="rId30" o:title=""/>
          </v:shape>
          <o:OLEObject Type="Embed" ProgID="Equation.DSMT4" ShapeID="_x0000_i1034" DrawAspect="Content" ObjectID="_1717261414" r:id="rId31"/>
        </w:object>
      </w:r>
      <w:r>
        <w:t xml:space="preserve"> </w:t>
      </w:r>
      <w:r w:rsidR="00F566EF">
        <w:t>οπότε ο όγκος του υγρού στο δοχείο είναι:</w:t>
      </w:r>
    </w:p>
    <w:p w14:paraId="1856B233" w14:textId="7FFAA542" w:rsidR="00B57AEA" w:rsidRDefault="00402E22" w:rsidP="00B57AEA">
      <w:pPr>
        <w:spacing w:after="0" w:line="240" w:lineRule="auto"/>
        <w:jc w:val="both"/>
      </w:pPr>
      <w:r w:rsidRPr="00402E22">
        <w:rPr>
          <w:position w:val="-34"/>
        </w:rPr>
        <w:object w:dxaOrig="7380" w:dyaOrig="800" w14:anchorId="0F85BAAA">
          <v:shape id="_x0000_i1035" type="#_x0000_t75" style="width:368.75pt;height:40.05pt" o:ole="">
            <v:imagedata r:id="rId32" o:title=""/>
          </v:shape>
          <o:OLEObject Type="Embed" ProgID="Equation.DSMT4" ShapeID="_x0000_i1035" DrawAspect="Content" ObjectID="_1717261415" r:id="rId33"/>
        </w:object>
      </w:r>
    </w:p>
    <w:p w14:paraId="4DA2DADF" w14:textId="5BCC942A" w:rsidR="00402E22" w:rsidRPr="009B3CD6" w:rsidRDefault="00402E22" w:rsidP="00B57AEA">
      <w:pPr>
        <w:spacing w:after="0" w:line="240" w:lineRule="auto"/>
        <w:jc w:val="both"/>
      </w:pPr>
      <w:r>
        <w:t xml:space="preserve">Από (1), (2) </w:t>
      </w:r>
      <w:r w:rsidR="00294615" w:rsidRPr="00294615">
        <w:rPr>
          <w:position w:val="-36"/>
        </w:rPr>
        <w:object w:dxaOrig="5260" w:dyaOrig="800" w14:anchorId="5941B963">
          <v:shape id="_x0000_i1036" type="#_x0000_t75" style="width:262.95pt;height:40.05pt" o:ole="">
            <v:imagedata r:id="rId34" o:title=""/>
          </v:shape>
          <o:OLEObject Type="Embed" ProgID="Equation.DSMT4" ShapeID="_x0000_i1036" DrawAspect="Content" ObjectID="_1717261416" r:id="rId35"/>
        </w:object>
      </w:r>
    </w:p>
    <w:p w14:paraId="37CE4BA3" w14:textId="77777777" w:rsidR="00F566EF" w:rsidRPr="009B3CD6" w:rsidRDefault="00F566EF" w:rsidP="00B57AEA">
      <w:pPr>
        <w:spacing w:after="0" w:line="240" w:lineRule="auto"/>
        <w:jc w:val="both"/>
      </w:pPr>
    </w:p>
    <w:p w14:paraId="56171202" w14:textId="62001263" w:rsidR="00294615" w:rsidRPr="00F566EF" w:rsidRDefault="00294615" w:rsidP="00B57AEA">
      <w:pPr>
        <w:spacing w:after="0" w:line="240" w:lineRule="auto"/>
        <w:jc w:val="both"/>
      </w:pPr>
      <w:r>
        <w:rPr>
          <w:lang w:val="en-US"/>
        </w:rPr>
        <w:t>B</w:t>
      </w:r>
      <w:r w:rsidRPr="00F566EF">
        <w:t xml:space="preserve">3. </w:t>
      </w:r>
      <w:r w:rsidRPr="00294615">
        <w:rPr>
          <w:lang w:val="en-US"/>
        </w:rPr>
        <w:sym w:font="Wingdings" w:char="F0E0"/>
      </w:r>
      <w:r w:rsidRPr="00F566EF">
        <w:t xml:space="preserve"> </w:t>
      </w:r>
      <w:r>
        <w:rPr>
          <w:lang w:val="en-US"/>
        </w:rPr>
        <w:t>iii</w:t>
      </w:r>
    </w:p>
    <w:p w14:paraId="5F85FFC6" w14:textId="392E49DE" w:rsidR="007205B0" w:rsidRDefault="00F566EF" w:rsidP="00B57AEA">
      <w:pPr>
        <w:spacing w:after="0" w:line="240" w:lineRule="auto"/>
        <w:jc w:val="both"/>
      </w:pPr>
      <w:r>
        <w:t xml:space="preserve">Για την ορμή πριν </w:t>
      </w:r>
      <w:r w:rsidRPr="00AA5904">
        <w:rPr>
          <w:position w:val="-12"/>
        </w:rPr>
        <w:object w:dxaOrig="1060" w:dyaOrig="360" w14:anchorId="4B830EB0">
          <v:shape id="_x0000_i1037" type="#_x0000_t75" style="width:53.2pt;height:18.15pt" o:ole="">
            <v:imagedata r:id="rId36" o:title=""/>
          </v:shape>
          <o:OLEObject Type="Embed" ProgID="Equation.DSMT4" ShapeID="_x0000_i1037" DrawAspect="Content" ObjectID="_1717261417" r:id="rId37"/>
        </w:object>
      </w:r>
      <w:r>
        <w:t xml:space="preserve"> και μετά </w:t>
      </w:r>
      <w:r w:rsidR="007205B0" w:rsidRPr="00AA5904">
        <w:rPr>
          <w:position w:val="-12"/>
        </w:rPr>
        <w:object w:dxaOrig="1200" w:dyaOrig="360" w14:anchorId="7EDF3DA6">
          <v:shape id="_x0000_i1038" type="#_x0000_t75" style="width:60.1pt;height:18.15pt" o:ole="">
            <v:imagedata r:id="rId38" o:title=""/>
          </v:shape>
          <o:OLEObject Type="Embed" ProgID="Equation.DSMT4" ShapeID="_x0000_i1038" DrawAspect="Content" ObjectID="_1717261418" r:id="rId39"/>
        </w:object>
      </w:r>
      <w:r w:rsidR="007205B0" w:rsidRPr="007205B0">
        <w:t xml:space="preserve"> </w:t>
      </w:r>
      <w:r w:rsidR="007205B0">
        <w:t>δίνεται</w:t>
      </w:r>
      <w:r w:rsidR="007205B0" w:rsidRPr="007205B0">
        <w:t xml:space="preserve">, </w:t>
      </w:r>
      <w:r w:rsidR="007205B0">
        <w:t>οπότε προκύπτει:</w:t>
      </w:r>
      <w:r w:rsidR="007205B0" w:rsidRPr="00F566EF">
        <w:rPr>
          <w:position w:val="-24"/>
          <w:lang w:val="en-US"/>
        </w:rPr>
        <w:object w:dxaOrig="3080" w:dyaOrig="700" w14:anchorId="7C6A3D1A">
          <v:shape id="_x0000_i1039" type="#_x0000_t75" style="width:153.4pt;height:35.05pt" o:ole="">
            <v:imagedata r:id="rId40" o:title=""/>
          </v:shape>
          <o:OLEObject Type="Embed" ProgID="Equation.DSMT4" ShapeID="_x0000_i1039" DrawAspect="Content" ObjectID="_1717261419" r:id="rId41"/>
        </w:object>
      </w:r>
      <w:r w:rsidR="00294615" w:rsidRPr="00294615">
        <w:rPr>
          <w:position w:val="-4"/>
          <w:lang w:val="en-US"/>
        </w:rPr>
        <w:object w:dxaOrig="180" w:dyaOrig="279" w14:anchorId="33F0F702">
          <v:shape id="_x0000_i1040" type="#_x0000_t75" style="width:9.4pt;height:13.75pt" o:ole="">
            <v:imagedata r:id="rId42" o:title=""/>
          </v:shape>
          <o:OLEObject Type="Embed" ProgID="Equation.DSMT4" ShapeID="_x0000_i1040" DrawAspect="Content" ObjectID="_1717261420" r:id="rId43"/>
        </w:object>
      </w:r>
      <w:r w:rsidR="00294615" w:rsidRPr="00F566EF">
        <w:br w:type="textWrapping" w:clear="all"/>
      </w:r>
    </w:p>
    <w:p w14:paraId="44B929A9" w14:textId="432CE26B" w:rsidR="00294615" w:rsidRDefault="007205B0" w:rsidP="00B57AEA">
      <w:pPr>
        <w:spacing w:after="0" w:line="240" w:lineRule="auto"/>
        <w:jc w:val="both"/>
      </w:pPr>
      <w:r>
        <w:t xml:space="preserve">Η κρούση είναι </w:t>
      </w:r>
      <w:r w:rsidR="000D058F">
        <w:t>κεντρική ελαστική άρα</w:t>
      </w:r>
      <w:r>
        <w:t xml:space="preserve"> για την υ1΄ισχύει:</w:t>
      </w:r>
    </w:p>
    <w:p w14:paraId="5F8A0297" w14:textId="12B87F0E" w:rsidR="000D058F" w:rsidRDefault="00CB69C7" w:rsidP="00B57AEA">
      <w:pPr>
        <w:spacing w:after="0" w:line="240" w:lineRule="auto"/>
        <w:jc w:val="both"/>
      </w:pPr>
      <w:r w:rsidRPr="00CB69C7">
        <w:rPr>
          <w:position w:val="-30"/>
        </w:rPr>
        <w:object w:dxaOrig="10219" w:dyaOrig="680" w14:anchorId="7F802F2B">
          <v:shape id="_x0000_i1041" type="#_x0000_t75" style="width:510.9pt;height:33.8pt" o:ole="">
            <v:imagedata r:id="rId44" o:title=""/>
          </v:shape>
          <o:OLEObject Type="Embed" ProgID="Equation.DSMT4" ShapeID="_x0000_i1041" DrawAspect="Content" ObjectID="_1717261421" r:id="rId45"/>
        </w:object>
      </w:r>
    </w:p>
    <w:p w14:paraId="1DEBFFB7" w14:textId="1B15916B" w:rsidR="007205B0" w:rsidRDefault="007205B0" w:rsidP="00B57AEA">
      <w:pPr>
        <w:spacing w:after="0" w:line="240" w:lineRule="auto"/>
        <w:jc w:val="both"/>
      </w:pPr>
      <w:r>
        <w:t>Για το ποσοστό και λαμβάνοντας υπόψη τις σχέσεις 1 &amp; 2, προκύπτει:</w:t>
      </w:r>
    </w:p>
    <w:p w14:paraId="683F4947" w14:textId="78B39F1C" w:rsidR="00FB39B5" w:rsidRDefault="00FB39B5" w:rsidP="00B57AEA">
      <w:pPr>
        <w:spacing w:after="0" w:line="240" w:lineRule="auto"/>
        <w:jc w:val="both"/>
        <w:rPr>
          <w:lang w:val="en-US"/>
        </w:rPr>
      </w:pPr>
      <w:r w:rsidRPr="00FB39B5">
        <w:rPr>
          <w:position w:val="-54"/>
          <w:lang w:val="en-US"/>
        </w:rPr>
        <w:object w:dxaOrig="10260" w:dyaOrig="1200" w14:anchorId="10126B83">
          <v:shape id="_x0000_i1042" type="#_x0000_t75" style="width:512.75pt;height:60.1pt" o:ole="">
            <v:imagedata r:id="rId46" o:title=""/>
          </v:shape>
          <o:OLEObject Type="Embed" ProgID="Equation.DSMT4" ShapeID="_x0000_i1042" DrawAspect="Content" ObjectID="_1717261422" r:id="rId47"/>
        </w:object>
      </w:r>
    </w:p>
    <w:p w14:paraId="42579A23" w14:textId="25786E08" w:rsidR="007205B0" w:rsidRDefault="007205B0">
      <w:pPr>
        <w:rPr>
          <w:lang w:val="en-US"/>
        </w:rPr>
      </w:pPr>
      <w:r>
        <w:rPr>
          <w:lang w:val="en-US"/>
        </w:rPr>
        <w:br w:type="page"/>
      </w:r>
    </w:p>
    <w:p w14:paraId="1821F4EC" w14:textId="77777777" w:rsidR="00FB39B5" w:rsidRDefault="00FB39B5" w:rsidP="00B57AEA">
      <w:pPr>
        <w:spacing w:after="0" w:line="240" w:lineRule="auto"/>
        <w:jc w:val="both"/>
        <w:rPr>
          <w:lang w:val="en-US"/>
        </w:rPr>
      </w:pPr>
    </w:p>
    <w:p w14:paraId="438A5673" w14:textId="391C1BBA" w:rsidR="00FB39B5" w:rsidRPr="002F23EC" w:rsidRDefault="00FB39B5" w:rsidP="00B57AEA">
      <w:pPr>
        <w:spacing w:after="0" w:line="240" w:lineRule="auto"/>
        <w:jc w:val="both"/>
        <w:rPr>
          <w:b/>
          <w:bCs/>
        </w:rPr>
      </w:pPr>
      <w:r w:rsidRPr="002F23EC">
        <w:rPr>
          <w:b/>
          <w:bCs/>
        </w:rPr>
        <w:t>ΘΕΜΑ Γ</w:t>
      </w:r>
    </w:p>
    <w:p w14:paraId="0660784E" w14:textId="3B632954" w:rsidR="00FB39B5" w:rsidRPr="002F23EC" w:rsidRDefault="00FB39B5" w:rsidP="00B57AEA">
      <w:pPr>
        <w:spacing w:after="0" w:line="240" w:lineRule="auto"/>
        <w:jc w:val="both"/>
        <w:rPr>
          <w:b/>
          <w:bCs/>
        </w:rPr>
      </w:pPr>
      <w:r w:rsidRPr="002F23EC">
        <w:rPr>
          <w:b/>
          <w:bCs/>
        </w:rPr>
        <w:t xml:space="preserve">Γ1. </w:t>
      </w:r>
    </w:p>
    <w:p w14:paraId="6635494A" w14:textId="5DCFAF1E" w:rsidR="00FB39B5" w:rsidRDefault="00F510AC" w:rsidP="00B57AEA">
      <w:pPr>
        <w:spacing w:after="0" w:line="240" w:lineRule="auto"/>
        <w:jc w:val="both"/>
      </w:pPr>
      <w:r>
        <w:object w:dxaOrig="5145" w:dyaOrig="4500" w14:anchorId="7C3901D0">
          <v:shape id="_x0000_i1084" type="#_x0000_t75" style="width:257.3pt;height:185.95pt" o:ole="">
            <v:imagedata r:id="rId48" o:title="" croptop="11314f"/>
          </v:shape>
          <o:OLEObject Type="Embed" ProgID="Paint.Picture" ShapeID="_x0000_i1084" DrawAspect="Content" ObjectID="_1717261423" r:id="rId49"/>
        </w:object>
      </w:r>
    </w:p>
    <w:p w14:paraId="54C75FF9" w14:textId="77777777" w:rsidR="002F23EC" w:rsidRDefault="00FB39B5" w:rsidP="00B57AEA">
      <w:pPr>
        <w:spacing w:after="0" w:line="240" w:lineRule="auto"/>
        <w:jc w:val="both"/>
      </w:pPr>
      <w:r>
        <w:t xml:space="preserve">Αφού ο ΚΛ ισορροπεί είναι </w:t>
      </w:r>
      <w:r w:rsidR="002F23EC" w:rsidRPr="002F23EC">
        <w:rPr>
          <w:position w:val="-10"/>
        </w:rPr>
        <w:object w:dxaOrig="800" w:dyaOrig="360" w14:anchorId="0E993E3B">
          <v:shape id="_x0000_i1043" type="#_x0000_t75" style="width:40.05pt;height:18.15pt" o:ole="">
            <v:imagedata r:id="rId50" o:title=""/>
          </v:shape>
          <o:OLEObject Type="Embed" ProgID="Equation.DSMT4" ShapeID="_x0000_i1043" DrawAspect="Content" ObjectID="_1717261424" r:id="rId51"/>
        </w:object>
      </w:r>
      <w:r w:rsidR="002F23EC">
        <w:t xml:space="preserve"> (1) άρα η φορά της </w:t>
      </w:r>
      <w:r w:rsidR="002F23EC" w:rsidRPr="002F23EC">
        <w:rPr>
          <w:position w:val="-12"/>
        </w:rPr>
        <w:object w:dxaOrig="200" w:dyaOrig="380" w14:anchorId="6BE8E950">
          <v:shape id="_x0000_i1044" type="#_x0000_t75" style="width:10pt;height:18.8pt" o:ole="">
            <v:imagedata r:id="rId52" o:title=""/>
          </v:shape>
          <o:OLEObject Type="Embed" ProgID="Equation.DSMT4" ShapeID="_x0000_i1044" DrawAspect="Content" ObjectID="_1717261425" r:id="rId53"/>
        </w:object>
      </w:r>
      <w:r w:rsidR="002F23EC">
        <w:t xml:space="preserve">προς τα πάνω. Σύμφωνα με κανόνα δεξιού χεριού το </w:t>
      </w:r>
      <w:r w:rsidR="002F23EC" w:rsidRPr="002F23EC">
        <w:rPr>
          <w:position w:val="-4"/>
        </w:rPr>
        <w:object w:dxaOrig="240" w:dyaOrig="300" w14:anchorId="6F009D49">
          <v:shape id="_x0000_i1045" type="#_x0000_t75" style="width:11.9pt;height:15.05pt" o:ole="">
            <v:imagedata r:id="rId54" o:title=""/>
          </v:shape>
          <o:OLEObject Type="Embed" ProgID="Equation.DSMT4" ShapeID="_x0000_i1045" DrawAspect="Content" ObjectID="_1717261426" r:id="rId55"/>
        </w:object>
      </w:r>
      <w:r w:rsidR="002F23EC">
        <w:t xml:space="preserve">έχει φορά από τον αναγνώστη προς τη σελίδα (προς τα μέσα). </w:t>
      </w:r>
    </w:p>
    <w:p w14:paraId="709C7543" w14:textId="26621022" w:rsidR="00FB39B5" w:rsidRDefault="002F23EC" w:rsidP="00B57AEA">
      <w:pPr>
        <w:spacing w:after="0" w:line="240" w:lineRule="auto"/>
        <w:jc w:val="both"/>
        <w:rPr>
          <w:lang w:val="en-US"/>
        </w:rPr>
      </w:pPr>
      <w:r>
        <w:t xml:space="preserve">Από (1) </w:t>
      </w:r>
      <w:r w:rsidR="004F1650" w:rsidRPr="004F1650">
        <w:rPr>
          <w:position w:val="-30"/>
        </w:rPr>
        <w:object w:dxaOrig="6900" w:dyaOrig="680" w14:anchorId="529912BC">
          <v:shape id="_x0000_i1046" type="#_x0000_t75" style="width:344.95pt;height:33.8pt" o:ole="">
            <v:imagedata r:id="rId56" o:title=""/>
          </v:shape>
          <o:OLEObject Type="Embed" ProgID="Equation.DSMT4" ShapeID="_x0000_i1046" DrawAspect="Content" ObjectID="_1717261427" r:id="rId57"/>
        </w:object>
      </w:r>
    </w:p>
    <w:p w14:paraId="1B11BC80" w14:textId="12792D4E" w:rsidR="004F1650" w:rsidRDefault="004F1650" w:rsidP="00B57AEA">
      <w:pPr>
        <w:spacing w:after="0" w:line="240" w:lineRule="auto"/>
        <w:jc w:val="both"/>
        <w:rPr>
          <w:lang w:val="en-US"/>
        </w:rPr>
      </w:pPr>
    </w:p>
    <w:p w14:paraId="4DCBC2A8" w14:textId="23BC2739" w:rsidR="004F1650" w:rsidRDefault="004F1650" w:rsidP="00B57AEA">
      <w:pPr>
        <w:spacing w:after="0" w:line="240" w:lineRule="auto"/>
        <w:jc w:val="both"/>
      </w:pPr>
      <w:r>
        <w:t xml:space="preserve">Γ2. </w:t>
      </w:r>
    </w:p>
    <w:p w14:paraId="0439745A" w14:textId="29EF623F" w:rsidR="00796AED" w:rsidRDefault="00F922C9" w:rsidP="00B57AEA">
      <w:pPr>
        <w:spacing w:after="0" w:line="240" w:lineRule="auto"/>
        <w:jc w:val="both"/>
      </w:pPr>
      <w:r>
        <w:object w:dxaOrig="5295" w:dyaOrig="6030" w14:anchorId="397F8868">
          <v:shape id="_x0000_i1090" type="#_x0000_t75" style="width:264.85pt;height:276.75pt" o:ole="">
            <v:imagedata r:id="rId58" o:title="" cropbottom="5441f"/>
          </v:shape>
          <o:OLEObject Type="Embed" ProgID="Paint.Picture" ShapeID="_x0000_i1090" DrawAspect="Content" ObjectID="_1717261428" r:id="rId59"/>
        </w:object>
      </w:r>
    </w:p>
    <w:p w14:paraId="66924AA1" w14:textId="77777777" w:rsidR="004F1650" w:rsidRPr="004F1650" w:rsidRDefault="004F1650" w:rsidP="00B57AEA">
      <w:pPr>
        <w:spacing w:after="0" w:line="240" w:lineRule="auto"/>
        <w:jc w:val="both"/>
      </w:pPr>
    </w:p>
    <w:p w14:paraId="23062BFD" w14:textId="462E661B" w:rsidR="00DD7BB1" w:rsidRDefault="008172FE" w:rsidP="00B57AEA">
      <w:pPr>
        <w:spacing w:after="0" w:line="240" w:lineRule="auto"/>
        <w:jc w:val="both"/>
      </w:pPr>
      <w:r>
        <w:t xml:space="preserve">Είδος κίνησης: </w:t>
      </w:r>
      <w:r w:rsidR="00935698" w:rsidRPr="00935698">
        <w:rPr>
          <w:position w:val="-30"/>
        </w:rPr>
        <w:object w:dxaOrig="5100" w:dyaOrig="680" w14:anchorId="3DF7B72D">
          <v:shape id="_x0000_i1047" type="#_x0000_t75" style="width:255.45pt;height:33.8pt" o:ole="">
            <v:imagedata r:id="rId60" o:title=""/>
          </v:shape>
          <o:OLEObject Type="Embed" ProgID="Equation.DSMT4" ShapeID="_x0000_i1047" DrawAspect="Content" ObjectID="_1717261429" r:id="rId61"/>
        </w:object>
      </w:r>
      <w:r w:rsidR="00935698">
        <w:t>, άρα αφού η υ</w:t>
      </w:r>
      <w:r w:rsidR="00935698" w:rsidRPr="00935698">
        <w:rPr>
          <w:position w:val="-6"/>
        </w:rPr>
        <w:object w:dxaOrig="220" w:dyaOrig="320" w14:anchorId="4BA72C56">
          <v:shape id="_x0000_i1048" type="#_x0000_t75" style="width:10.65pt;height:16.3pt" o:ole="">
            <v:imagedata r:id="rId62" o:title=""/>
          </v:shape>
          <o:OLEObject Type="Embed" ProgID="Equation.DSMT4" ShapeID="_x0000_i1048" DrawAspect="Content" ObjectID="_1717261430" r:id="rId63"/>
        </w:object>
      </w:r>
      <w:r w:rsidR="00935698">
        <w:t>τότε η α</w:t>
      </w:r>
      <w:r w:rsidR="00935698" w:rsidRPr="00935698">
        <w:rPr>
          <w:position w:val="-6"/>
        </w:rPr>
        <w:object w:dxaOrig="220" w:dyaOrig="320" w14:anchorId="07D11EDD">
          <v:shape id="_x0000_i1049" type="#_x0000_t75" style="width:10.65pt;height:16.3pt" o:ole="">
            <v:imagedata r:id="rId64" o:title=""/>
          </v:shape>
          <o:OLEObject Type="Embed" ProgID="Equation.DSMT4" ShapeID="_x0000_i1049" DrawAspect="Content" ObjectID="_1717261431" r:id="rId65"/>
        </w:object>
      </w:r>
      <w:r w:rsidR="00DD7BB1">
        <w:t>(επιταχυνόμενη με φθίνοντα ρυθμό)</w:t>
      </w:r>
    </w:p>
    <w:p w14:paraId="2135BEBD" w14:textId="6F8A58A5" w:rsidR="00DD7BB1" w:rsidRDefault="00DD7BB1" w:rsidP="00DD7BB1">
      <w:pPr>
        <w:pStyle w:val="a3"/>
        <w:numPr>
          <w:ilvl w:val="0"/>
          <w:numId w:val="4"/>
        </w:numPr>
        <w:spacing w:after="0" w:line="240" w:lineRule="auto"/>
        <w:jc w:val="both"/>
      </w:pPr>
      <w:r>
        <w:t>Οι ισοδύναμες αντιστάσεις:</w:t>
      </w:r>
    </w:p>
    <w:p w14:paraId="77E51258" w14:textId="37DC8060" w:rsidR="00796AED" w:rsidRDefault="00EE2165" w:rsidP="00B57AEA">
      <w:pPr>
        <w:spacing w:after="0" w:line="240" w:lineRule="auto"/>
        <w:jc w:val="both"/>
      </w:pPr>
      <w:r w:rsidRPr="00EE2165">
        <w:rPr>
          <w:position w:val="-30"/>
        </w:rPr>
        <w:object w:dxaOrig="3220" w:dyaOrig="680" w14:anchorId="3B7E6DBA">
          <v:shape id="_x0000_i1050" type="#_x0000_t75" style="width:160.9pt;height:33.8pt" o:ole="">
            <v:imagedata r:id="rId66" o:title=""/>
          </v:shape>
          <o:OLEObject Type="Embed" ProgID="Equation.DSMT4" ShapeID="_x0000_i1050" DrawAspect="Content" ObjectID="_1717261432" r:id="rId67"/>
        </w:object>
      </w:r>
    </w:p>
    <w:p w14:paraId="423CE67A" w14:textId="038D5A2D" w:rsidR="00EE2165" w:rsidRDefault="00EE2165" w:rsidP="00B57AEA">
      <w:pPr>
        <w:spacing w:after="0" w:line="240" w:lineRule="auto"/>
        <w:jc w:val="both"/>
      </w:pPr>
      <w:r w:rsidRPr="00EE2165">
        <w:rPr>
          <w:position w:val="-14"/>
        </w:rPr>
        <w:object w:dxaOrig="2860" w:dyaOrig="380" w14:anchorId="018ADE15">
          <v:shape id="_x0000_i1051" type="#_x0000_t75" style="width:142.75pt;height:18.8pt" o:ole="">
            <v:imagedata r:id="rId68" o:title=""/>
          </v:shape>
          <o:OLEObject Type="Embed" ProgID="Equation.DSMT4" ShapeID="_x0000_i1051" DrawAspect="Content" ObjectID="_1717261433" r:id="rId69"/>
        </w:object>
      </w:r>
    </w:p>
    <w:p w14:paraId="6AEC457A" w14:textId="77777777" w:rsidR="00DD7BB1" w:rsidRDefault="00DD7BB1" w:rsidP="00DD7BB1">
      <w:pPr>
        <w:pStyle w:val="a3"/>
        <w:numPr>
          <w:ilvl w:val="0"/>
          <w:numId w:val="3"/>
        </w:numPr>
        <w:spacing w:after="0" w:line="240" w:lineRule="auto"/>
        <w:jc w:val="both"/>
      </w:pPr>
      <w:r>
        <w:t>Από τα στοιχεία κανονικής λειτουργίας της Σ</w:t>
      </w:r>
    </w:p>
    <w:p w14:paraId="053243CC" w14:textId="77777777" w:rsidR="00DD7BB1" w:rsidRDefault="00DD7BB1" w:rsidP="00DD7BB1">
      <w:pPr>
        <w:spacing w:after="0" w:line="240" w:lineRule="auto"/>
        <w:jc w:val="both"/>
        <w:rPr>
          <w:lang w:val="en-US"/>
        </w:rPr>
      </w:pPr>
      <w:r w:rsidRPr="00252A75">
        <w:rPr>
          <w:position w:val="-30"/>
        </w:rPr>
        <w:object w:dxaOrig="4599" w:dyaOrig="720" w14:anchorId="3B3B3EFD">
          <v:shape id="_x0000_i1052" type="#_x0000_t75" style="width:229.75pt;height:36.3pt" o:ole="">
            <v:imagedata r:id="rId70" o:title=""/>
          </v:shape>
          <o:OLEObject Type="Embed" ProgID="Equation.DSMT4" ShapeID="_x0000_i1052" DrawAspect="Content" ObjectID="_1717261434" r:id="rId71"/>
        </w:object>
      </w:r>
    </w:p>
    <w:p w14:paraId="60C9119D" w14:textId="29B82B9F" w:rsidR="00DD7BB1" w:rsidRDefault="00DD7BB1" w:rsidP="00DD7BB1">
      <w:pPr>
        <w:pStyle w:val="a3"/>
        <w:numPr>
          <w:ilvl w:val="0"/>
          <w:numId w:val="3"/>
        </w:numPr>
        <w:spacing w:after="0" w:line="240" w:lineRule="auto"/>
        <w:jc w:val="both"/>
      </w:pPr>
      <w:r>
        <w:t xml:space="preserve">Στη θέση που αποκτά οριακή ταχύτητα: </w:t>
      </w:r>
    </w:p>
    <w:p w14:paraId="6E149452" w14:textId="63851541" w:rsidR="00EE2165" w:rsidRDefault="00DD7BB1" w:rsidP="00B57AEA">
      <w:pPr>
        <w:spacing w:after="0" w:line="240" w:lineRule="auto"/>
        <w:jc w:val="both"/>
      </w:pPr>
      <w:r w:rsidRPr="003B241F">
        <w:rPr>
          <w:position w:val="-30"/>
        </w:rPr>
        <w:object w:dxaOrig="8700" w:dyaOrig="720" w14:anchorId="499BE832">
          <v:shape id="_x0000_i1053" type="#_x0000_t75" style="width:435.15pt;height:36.3pt" o:ole="">
            <v:imagedata r:id="rId72" o:title=""/>
          </v:shape>
          <o:OLEObject Type="Embed" ProgID="Equation.DSMT4" ShapeID="_x0000_i1053" DrawAspect="Content" ObjectID="_1717261435" r:id="rId73"/>
        </w:object>
      </w:r>
    </w:p>
    <w:p w14:paraId="1629D57E" w14:textId="6A9455C5" w:rsidR="00252A75" w:rsidRDefault="00252A75" w:rsidP="00B57AEA">
      <w:pPr>
        <w:spacing w:after="0" w:line="240" w:lineRule="auto"/>
        <w:jc w:val="both"/>
        <w:rPr>
          <w:lang w:val="en-US"/>
        </w:rPr>
      </w:pPr>
    </w:p>
    <w:p w14:paraId="57AB6558" w14:textId="7ADCD17D" w:rsidR="00B62E28" w:rsidRDefault="00B62E28" w:rsidP="00B57AEA">
      <w:pPr>
        <w:spacing w:after="0" w:line="240" w:lineRule="auto"/>
        <w:jc w:val="both"/>
      </w:pPr>
      <w:r>
        <w:t xml:space="preserve">Γ3. Ο ρυθμός μεταβολής της ορμής είναι ίσος με τη </w:t>
      </w:r>
      <w:r w:rsidR="000137B9">
        <w:t xml:space="preserve">συνισταμένη δύναμη που ασκείται στον αγωγό: </w:t>
      </w:r>
    </w:p>
    <w:p w14:paraId="045DADDD" w14:textId="2DCA2B3A" w:rsidR="000137B9" w:rsidRDefault="00DF1A7E" w:rsidP="00B57AEA">
      <w:pPr>
        <w:spacing w:after="0" w:line="240" w:lineRule="auto"/>
        <w:jc w:val="both"/>
        <w:rPr>
          <w:lang w:val="en-US"/>
        </w:rPr>
      </w:pPr>
      <w:r w:rsidRPr="00474D08">
        <w:rPr>
          <w:position w:val="-30"/>
        </w:rPr>
        <w:object w:dxaOrig="7440" w:dyaOrig="980" w14:anchorId="22B614CF">
          <v:shape id="_x0000_i1054" type="#_x0000_t75" style="width:371.9pt;height:48.85pt" o:ole="">
            <v:imagedata r:id="rId74" o:title=""/>
          </v:shape>
          <o:OLEObject Type="Embed" ProgID="Equation.DSMT4" ShapeID="_x0000_i1054" DrawAspect="Content" ObjectID="_1717261436" r:id="rId75"/>
        </w:object>
      </w:r>
    </w:p>
    <w:p w14:paraId="3FE91EBF" w14:textId="12BCB655" w:rsidR="00DF1A7E" w:rsidRDefault="00DF1A7E" w:rsidP="00B57AEA">
      <w:pPr>
        <w:spacing w:after="0" w:line="240" w:lineRule="auto"/>
        <w:jc w:val="both"/>
        <w:rPr>
          <w:lang w:val="en-US"/>
        </w:rPr>
      </w:pPr>
      <w:r w:rsidRPr="00DF1A7E">
        <w:rPr>
          <w:position w:val="-30"/>
          <w:lang w:val="en-US"/>
        </w:rPr>
        <w:object w:dxaOrig="5200" w:dyaOrig="960" w14:anchorId="12EAC10A">
          <v:shape id="_x0000_i1055" type="#_x0000_t75" style="width:259.85pt;height:47.6pt" o:ole="">
            <v:imagedata r:id="rId76" o:title=""/>
          </v:shape>
          <o:OLEObject Type="Embed" ProgID="Equation.DSMT4" ShapeID="_x0000_i1055" DrawAspect="Content" ObjectID="_1717261437" r:id="rId77"/>
        </w:object>
      </w:r>
    </w:p>
    <w:p w14:paraId="6CABA7AE" w14:textId="104C9F06" w:rsidR="00DF1A7E" w:rsidRDefault="00DF1A7E" w:rsidP="00B57AEA">
      <w:pPr>
        <w:spacing w:after="0" w:line="240" w:lineRule="auto"/>
        <w:jc w:val="both"/>
        <w:rPr>
          <w:lang w:val="en-US"/>
        </w:rPr>
      </w:pPr>
    </w:p>
    <w:p w14:paraId="2A315FF1" w14:textId="1C929F0D" w:rsidR="00D62239" w:rsidRDefault="00DF1A7E" w:rsidP="00B57AEA">
      <w:pPr>
        <w:spacing w:after="0" w:line="240" w:lineRule="auto"/>
        <w:jc w:val="both"/>
      </w:pPr>
      <w:r>
        <w:t xml:space="preserve">Γ4. Από τα στοιχεία κανονικής λειτουργίας βρήκαμε: </w:t>
      </w:r>
      <w:r w:rsidR="00D62239">
        <w:t>Ι</w:t>
      </w:r>
      <w:r w:rsidR="00D62239">
        <w:rPr>
          <w:vertAlign w:val="subscript"/>
        </w:rPr>
        <w:t>Κ</w:t>
      </w:r>
      <w:r w:rsidR="00D62239">
        <w:t xml:space="preserve"> = 1</w:t>
      </w:r>
      <w:r w:rsidR="00D62239" w:rsidRPr="00D62239">
        <w:t>Α</w:t>
      </w:r>
    </w:p>
    <w:p w14:paraId="3FEC879F" w14:textId="4E417BF6" w:rsidR="002634F8" w:rsidRDefault="00D20A04" w:rsidP="00B57AEA">
      <w:pPr>
        <w:spacing w:after="0" w:line="240" w:lineRule="auto"/>
        <w:jc w:val="both"/>
      </w:pPr>
      <w:r>
        <w:object w:dxaOrig="3120" w:dyaOrig="2820" w14:anchorId="6D78CC46">
          <v:shape id="_x0000_i1091" type="#_x0000_t75" style="width:155.9pt;height:140.85pt" o:ole="">
            <v:imagedata r:id="rId78" o:title=""/>
          </v:shape>
          <o:OLEObject Type="Embed" ProgID="Paint.Picture" ShapeID="_x0000_i1091" DrawAspect="Content" ObjectID="_1717261438" r:id="rId79"/>
        </w:object>
      </w:r>
    </w:p>
    <w:p w14:paraId="20A4D711" w14:textId="352EA226" w:rsidR="00D62239" w:rsidRDefault="00024BD5" w:rsidP="00B57AEA">
      <w:pPr>
        <w:spacing w:after="0" w:line="240" w:lineRule="auto"/>
        <w:jc w:val="both"/>
        <w:rPr>
          <w:lang w:val="en-US"/>
        </w:rPr>
      </w:pPr>
      <w:r w:rsidRPr="00024BD5">
        <w:rPr>
          <w:position w:val="-30"/>
        </w:rPr>
        <w:object w:dxaOrig="3960" w:dyaOrig="720" w14:anchorId="1D18738F">
          <v:shape id="_x0000_i1056" type="#_x0000_t75" style="width:198.45pt;height:36.3pt" o:ole="">
            <v:imagedata r:id="rId80" o:title=""/>
          </v:shape>
          <o:OLEObject Type="Embed" ProgID="Equation.DSMT4" ShapeID="_x0000_i1056" DrawAspect="Content" ObjectID="_1717261439" r:id="rId81"/>
        </w:object>
      </w:r>
    </w:p>
    <w:p w14:paraId="590F5D8D" w14:textId="197FCE1D" w:rsidR="00024BD5" w:rsidRDefault="002634F8" w:rsidP="002634F8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lang w:val="en-US"/>
        </w:rPr>
      </w:pPr>
      <w:r w:rsidRPr="002634F8">
        <w:rPr>
          <w:position w:val="-14"/>
          <w:lang w:val="en-US"/>
        </w:rPr>
        <w:object w:dxaOrig="4540" w:dyaOrig="380" w14:anchorId="70F23A56">
          <v:shape id="_x0000_i1057" type="#_x0000_t75" style="width:226.65pt;height:18.8pt" o:ole="">
            <v:imagedata r:id="rId82" o:title=""/>
          </v:shape>
          <o:OLEObject Type="Embed" ProgID="Equation.DSMT4" ShapeID="_x0000_i1057" DrawAspect="Content" ObjectID="_1717261440" r:id="rId83"/>
        </w:object>
      </w:r>
    </w:p>
    <w:p w14:paraId="5712DB7E" w14:textId="3CF38872" w:rsidR="002634F8" w:rsidRDefault="002634F8" w:rsidP="002634F8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lang w:val="en-US"/>
        </w:rPr>
      </w:pPr>
      <w:r w:rsidRPr="002634F8">
        <w:rPr>
          <w:position w:val="-12"/>
          <w:lang w:val="en-US"/>
        </w:rPr>
        <w:object w:dxaOrig="2860" w:dyaOrig="360" w14:anchorId="1C39DAA7">
          <v:shape id="_x0000_i1058" type="#_x0000_t75" style="width:142.75pt;height:18.15pt" o:ole="">
            <v:imagedata r:id="rId84" o:title=""/>
          </v:shape>
          <o:OLEObject Type="Embed" ProgID="Equation.DSMT4" ShapeID="_x0000_i1058" DrawAspect="Content" ObjectID="_1717261441" r:id="rId85"/>
        </w:object>
      </w:r>
    </w:p>
    <w:p w14:paraId="65C65A53" w14:textId="273826E7" w:rsidR="002634F8" w:rsidRDefault="002634F8" w:rsidP="002634F8">
      <w:pPr>
        <w:spacing w:after="0" w:line="240" w:lineRule="auto"/>
        <w:ind w:left="66"/>
        <w:jc w:val="both"/>
      </w:pPr>
      <w:r>
        <w:t>Άρα λειτουργεί κανονικά.</w:t>
      </w:r>
    </w:p>
    <w:p w14:paraId="30392D7B" w14:textId="77777777" w:rsidR="002634F8" w:rsidRPr="002634F8" w:rsidRDefault="002634F8" w:rsidP="002634F8">
      <w:pPr>
        <w:spacing w:after="0" w:line="240" w:lineRule="auto"/>
        <w:ind w:left="66"/>
        <w:jc w:val="both"/>
      </w:pPr>
    </w:p>
    <w:p w14:paraId="73BB4DD5" w14:textId="73A5D598" w:rsidR="00B62E28" w:rsidRPr="00B62E28" w:rsidRDefault="00B62E28" w:rsidP="00B57AEA">
      <w:pPr>
        <w:spacing w:after="0" w:line="240" w:lineRule="auto"/>
        <w:jc w:val="both"/>
      </w:pPr>
      <w:r>
        <w:t xml:space="preserve"> </w:t>
      </w:r>
    </w:p>
    <w:p w14:paraId="33B5F72F" w14:textId="5074B6DE" w:rsidR="002C41CC" w:rsidRDefault="002C41CC" w:rsidP="00EE02DC">
      <w:pPr>
        <w:spacing w:after="0" w:line="240" w:lineRule="auto"/>
        <w:jc w:val="both"/>
      </w:pPr>
    </w:p>
    <w:p w14:paraId="49F6FDED" w14:textId="13B21B98" w:rsidR="002634F8" w:rsidRPr="00594253" w:rsidRDefault="002634F8" w:rsidP="00EE02DC">
      <w:pPr>
        <w:spacing w:after="0" w:line="240" w:lineRule="auto"/>
        <w:jc w:val="both"/>
        <w:rPr>
          <w:b/>
          <w:bCs/>
        </w:rPr>
      </w:pPr>
    </w:p>
    <w:p w14:paraId="46130FA5" w14:textId="7747C023" w:rsidR="00594253" w:rsidRPr="00594253" w:rsidRDefault="00594253" w:rsidP="00EE02DC">
      <w:pPr>
        <w:spacing w:after="0" w:line="240" w:lineRule="auto"/>
        <w:jc w:val="both"/>
        <w:rPr>
          <w:b/>
          <w:bCs/>
        </w:rPr>
      </w:pPr>
      <w:r w:rsidRPr="00594253">
        <w:rPr>
          <w:b/>
          <w:bCs/>
        </w:rPr>
        <w:t>ΘΕΜΑ Δ</w:t>
      </w:r>
    </w:p>
    <w:p w14:paraId="7DF85925" w14:textId="32D95948" w:rsidR="000B1AE6" w:rsidRDefault="00594253" w:rsidP="00EE02DC">
      <w:pPr>
        <w:spacing w:after="0" w:line="240" w:lineRule="auto"/>
        <w:jc w:val="both"/>
      </w:pPr>
      <w:r w:rsidRPr="009A5130">
        <w:t>Δ1.</w:t>
      </w:r>
    </w:p>
    <w:p w14:paraId="5742E86F" w14:textId="53D94244" w:rsidR="00277F61" w:rsidRDefault="00277F61" w:rsidP="00EE02DC">
      <w:pPr>
        <w:spacing w:after="0" w:line="240" w:lineRule="auto"/>
        <w:jc w:val="both"/>
      </w:pPr>
      <w:r>
        <w:object w:dxaOrig="9360" w:dyaOrig="3780" w14:anchorId="6D96F8F2">
          <v:shape id="_x0000_i1086" type="#_x0000_t75" style="width:468.3pt;height:189.1pt" o:ole="">
            <v:imagedata r:id="rId86" o:title=""/>
          </v:shape>
          <o:OLEObject Type="Embed" ProgID="Paint.Picture" ShapeID="_x0000_i1086" DrawAspect="Content" ObjectID="_1717261442" r:id="rId87"/>
        </w:object>
      </w:r>
    </w:p>
    <w:p w14:paraId="2134FD1A" w14:textId="1E535533" w:rsidR="00594253" w:rsidRPr="009A5130" w:rsidRDefault="00594253" w:rsidP="00EE02DC">
      <w:pPr>
        <w:spacing w:after="0" w:line="240" w:lineRule="auto"/>
        <w:jc w:val="both"/>
      </w:pPr>
      <w:r w:rsidRPr="009A5130">
        <w:t xml:space="preserve"> </w:t>
      </w:r>
      <w:r w:rsidR="000B1AE6" w:rsidRPr="000B1AE6">
        <w:rPr>
          <w:position w:val="-56"/>
        </w:rPr>
        <w:object w:dxaOrig="5539" w:dyaOrig="1240" w14:anchorId="626CC85D">
          <v:shape id="_x0000_i1059" type="#_x0000_t75" style="width:276.75pt;height:62pt" o:ole="">
            <v:imagedata r:id="rId88" o:title=""/>
          </v:shape>
          <o:OLEObject Type="Embed" ProgID="Equation.DSMT4" ShapeID="_x0000_i1059" DrawAspect="Content" ObjectID="_1717261443" r:id="rId89"/>
        </w:object>
      </w:r>
    </w:p>
    <w:p w14:paraId="48B8719A" w14:textId="77777777" w:rsidR="009A5130" w:rsidRDefault="009A5130" w:rsidP="00EE02DC">
      <w:pPr>
        <w:spacing w:after="0" w:line="240" w:lineRule="auto"/>
        <w:jc w:val="both"/>
        <w:rPr>
          <w:lang w:val="en-US"/>
        </w:rPr>
      </w:pPr>
      <w:r w:rsidRPr="009A5130">
        <w:rPr>
          <w:position w:val="-16"/>
        </w:rPr>
        <w:object w:dxaOrig="5980" w:dyaOrig="440" w14:anchorId="454080E8">
          <v:shape id="_x0000_i1060" type="#_x0000_t75" style="width:298.65pt;height:21.9pt" o:ole="">
            <v:imagedata r:id="rId90" o:title=""/>
          </v:shape>
          <o:OLEObject Type="Embed" ProgID="Equation.DSMT4" ShapeID="_x0000_i1060" DrawAspect="Content" ObjectID="_1717261444" r:id="rId91"/>
        </w:object>
      </w:r>
    </w:p>
    <w:p w14:paraId="5D287F45" w14:textId="77777777" w:rsidR="009A5130" w:rsidRDefault="009A5130" w:rsidP="00EE02DC">
      <w:pPr>
        <w:spacing w:after="0" w:line="240" w:lineRule="auto"/>
        <w:jc w:val="both"/>
        <w:rPr>
          <w:lang w:val="en-US"/>
        </w:rPr>
      </w:pPr>
    </w:p>
    <w:p w14:paraId="1537C664" w14:textId="77777777" w:rsidR="00277F61" w:rsidRDefault="00277F61" w:rsidP="00EE02DC">
      <w:pPr>
        <w:spacing w:after="0" w:line="240" w:lineRule="auto"/>
        <w:jc w:val="both"/>
      </w:pPr>
    </w:p>
    <w:p w14:paraId="22771F21" w14:textId="77777777" w:rsidR="00277F61" w:rsidRDefault="00277F61" w:rsidP="00EE02DC">
      <w:pPr>
        <w:spacing w:after="0" w:line="240" w:lineRule="auto"/>
        <w:jc w:val="both"/>
      </w:pPr>
    </w:p>
    <w:p w14:paraId="731DA852" w14:textId="4EF1EB50" w:rsidR="009A5130" w:rsidRDefault="009A5130" w:rsidP="00EE02DC">
      <w:pPr>
        <w:spacing w:after="0" w:line="240" w:lineRule="auto"/>
        <w:jc w:val="both"/>
      </w:pPr>
      <w:r>
        <w:t xml:space="preserve">Δ2. Ροπή αδράνειας συστήματος </w:t>
      </w:r>
    </w:p>
    <w:p w14:paraId="31DD29FD" w14:textId="0440D8DA" w:rsidR="00277F61" w:rsidRDefault="00277F61" w:rsidP="00EE02DC">
      <w:pPr>
        <w:spacing w:after="0" w:line="240" w:lineRule="auto"/>
        <w:jc w:val="both"/>
      </w:pPr>
      <w:r w:rsidRPr="00277F61">
        <w:drawing>
          <wp:inline distT="0" distB="0" distL="0" distR="0" wp14:anchorId="46CBCEE1" wp14:editId="13CC639C">
            <wp:extent cx="3191320" cy="221963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E205" w14:textId="05BB3895" w:rsidR="00F01A1F" w:rsidRDefault="0026320E" w:rsidP="00BE1A4A">
      <w:pPr>
        <w:pStyle w:val="a3"/>
        <w:numPr>
          <w:ilvl w:val="0"/>
          <w:numId w:val="2"/>
        </w:numPr>
        <w:spacing w:after="0" w:line="240" w:lineRule="auto"/>
        <w:ind w:left="426"/>
        <w:jc w:val="both"/>
      </w:pPr>
      <w:r w:rsidRPr="008C6FC1">
        <w:rPr>
          <w:position w:val="-24"/>
        </w:rPr>
        <w:object w:dxaOrig="5160" w:dyaOrig="660" w14:anchorId="342A2C7E">
          <v:shape id="_x0000_i1061" type="#_x0000_t75" style="width:257.95pt;height:32.55pt" o:ole="">
            <v:imagedata r:id="rId93" o:title=""/>
          </v:shape>
          <o:OLEObject Type="Embed" ProgID="Equation.DSMT4" ShapeID="_x0000_i1061" DrawAspect="Content" ObjectID="_1717261445" r:id="rId94"/>
        </w:object>
      </w:r>
    </w:p>
    <w:p w14:paraId="588D7ED4" w14:textId="2316114B" w:rsidR="000B1AE6" w:rsidRDefault="0026320E" w:rsidP="00BE1A4A">
      <w:pPr>
        <w:pStyle w:val="a3"/>
        <w:numPr>
          <w:ilvl w:val="0"/>
          <w:numId w:val="2"/>
        </w:numPr>
        <w:spacing w:after="0" w:line="240" w:lineRule="auto"/>
        <w:ind w:left="426"/>
        <w:jc w:val="both"/>
      </w:pPr>
      <w:r>
        <w:t xml:space="preserve">Στο σύστημα: </w:t>
      </w:r>
    </w:p>
    <w:p w14:paraId="40501A6F" w14:textId="33B518E6" w:rsidR="0080070B" w:rsidRDefault="000F14CA" w:rsidP="000B1AE6">
      <w:pPr>
        <w:pStyle w:val="a3"/>
        <w:spacing w:after="0" w:line="240" w:lineRule="auto"/>
        <w:ind w:left="426"/>
        <w:jc w:val="both"/>
      </w:pPr>
      <w:r w:rsidRPr="0026320E">
        <w:rPr>
          <w:position w:val="-24"/>
        </w:rPr>
        <w:object w:dxaOrig="7060" w:dyaOrig="620" w14:anchorId="2CF155DB">
          <v:shape id="_x0000_i1062" type="#_x0000_t75" style="width:353.1pt;height:31.3pt" o:ole="">
            <v:imagedata r:id="rId95" o:title=""/>
          </v:shape>
          <o:OLEObject Type="Embed" ProgID="Equation.DSMT4" ShapeID="_x0000_i1062" DrawAspect="Content" ObjectID="_1717261446" r:id="rId96"/>
        </w:object>
      </w:r>
    </w:p>
    <w:p w14:paraId="20238756" w14:textId="62DA30BE" w:rsidR="000F14CA" w:rsidRDefault="000F14CA" w:rsidP="000F14CA">
      <w:pPr>
        <w:spacing w:after="0" w:line="240" w:lineRule="auto"/>
        <w:ind w:left="66"/>
        <w:jc w:val="both"/>
      </w:pPr>
      <w:r>
        <w:t xml:space="preserve">Άρα στη ράβδο: </w:t>
      </w:r>
      <w:r w:rsidR="00172014" w:rsidRPr="00172014">
        <w:rPr>
          <w:position w:val="-24"/>
        </w:rPr>
        <w:object w:dxaOrig="3680" w:dyaOrig="660" w14:anchorId="2FDB2F8D">
          <v:shape id="_x0000_i1063" type="#_x0000_t75" style="width:184.05pt;height:32.55pt" o:ole="">
            <v:imagedata r:id="rId97" o:title=""/>
          </v:shape>
          <o:OLEObject Type="Embed" ProgID="Equation.DSMT4" ShapeID="_x0000_i1063" DrawAspect="Content" ObjectID="_1717261447" r:id="rId98"/>
        </w:object>
      </w:r>
    </w:p>
    <w:p w14:paraId="079368E5" w14:textId="3ED4BBC9" w:rsidR="006D79F1" w:rsidRPr="000D46B1" w:rsidRDefault="000D46B1" w:rsidP="00EE02DC">
      <w:pPr>
        <w:spacing w:after="0" w:line="240" w:lineRule="auto"/>
        <w:jc w:val="both"/>
      </w:pPr>
      <w:r>
        <w:t xml:space="preserve"> </w:t>
      </w:r>
    </w:p>
    <w:p w14:paraId="31051228" w14:textId="484DDD6C" w:rsidR="00EE02DC" w:rsidRDefault="00E43A28" w:rsidP="00EE02DC">
      <w:pPr>
        <w:spacing w:after="0" w:line="240" w:lineRule="auto"/>
        <w:jc w:val="both"/>
      </w:pPr>
      <w:r>
        <w:t xml:space="preserve">Δ3. </w:t>
      </w:r>
    </w:p>
    <w:p w14:paraId="6E3445A2" w14:textId="45BB0226" w:rsidR="00E43A28" w:rsidRDefault="00B652B5" w:rsidP="00EE02DC">
      <w:pPr>
        <w:spacing w:after="0" w:line="240" w:lineRule="auto"/>
        <w:jc w:val="both"/>
      </w:pPr>
      <w:r>
        <w:object w:dxaOrig="8475" w:dyaOrig="3225" w14:anchorId="4A01E500">
          <v:shape id="_x0000_i1089" type="#_x0000_t75" style="width:423.85pt;height:161.55pt" o:ole="">
            <v:imagedata r:id="rId99" o:title=""/>
          </v:shape>
          <o:OLEObject Type="Embed" ProgID="Paint.Picture" ShapeID="_x0000_i1089" DrawAspect="Content" ObjectID="_1717261448" r:id="rId100"/>
        </w:object>
      </w:r>
    </w:p>
    <w:p w14:paraId="4071693D" w14:textId="18863B1C" w:rsidR="00E43A28" w:rsidRPr="00F566EF" w:rsidRDefault="00E43A28" w:rsidP="00EE02DC">
      <w:pPr>
        <w:spacing w:after="0" w:line="240" w:lineRule="auto"/>
        <w:jc w:val="both"/>
      </w:pPr>
      <w:r>
        <w:t xml:space="preserve">ΘΜΚΕ: </w:t>
      </w:r>
      <w:r w:rsidR="0072770F" w:rsidRPr="0072770F">
        <w:rPr>
          <w:position w:val="-24"/>
        </w:rPr>
        <w:object w:dxaOrig="8320" w:dyaOrig="620" w14:anchorId="2B0DA26B">
          <v:shape id="_x0000_i1064" type="#_x0000_t75" style="width:415.7pt;height:31.3pt" o:ole="">
            <v:imagedata r:id="rId101" o:title=""/>
          </v:shape>
          <o:OLEObject Type="Embed" ProgID="Equation.DSMT4" ShapeID="_x0000_i1064" DrawAspect="Content" ObjectID="_1717261449" r:id="rId102"/>
        </w:object>
      </w:r>
    </w:p>
    <w:p w14:paraId="70966714" w14:textId="3DDC882C" w:rsidR="0072770F" w:rsidRDefault="0072770F" w:rsidP="00EE02DC">
      <w:pPr>
        <w:spacing w:after="0" w:line="240" w:lineRule="auto"/>
        <w:jc w:val="both"/>
      </w:pPr>
      <w:r>
        <w:t xml:space="preserve">πριν </w:t>
      </w:r>
      <w:r>
        <w:rPr>
          <w:rFonts w:ascii="Cambria Math" w:hAnsi="Cambria Math"/>
        </w:rPr>
        <w:t>∙</w:t>
      </w:r>
      <w:r>
        <w:t xml:space="preserve"> </w:t>
      </w:r>
      <w:r w:rsidRPr="0072770F">
        <w:rPr>
          <w:position w:val="-6"/>
        </w:rPr>
        <w:object w:dxaOrig="220" w:dyaOrig="279" w14:anchorId="65D69DB1">
          <v:shape id="_x0000_i1065" type="#_x0000_t75" style="width:10.65pt;height:13.75pt" o:ole="">
            <v:imagedata r:id="rId103" o:title=""/>
          </v:shape>
          <o:OLEObject Type="Embed" ProgID="Equation.DSMT4" ShapeID="_x0000_i1065" DrawAspect="Content" ObjectID="_1717261450" r:id="rId104"/>
        </w:object>
      </w:r>
      <w:r>
        <w:t xml:space="preserve"> άρα </w:t>
      </w:r>
      <w:r w:rsidR="004C7E0D" w:rsidRPr="004C7E0D">
        <w:rPr>
          <w:position w:val="-14"/>
        </w:rPr>
        <w:object w:dxaOrig="580" w:dyaOrig="400" w14:anchorId="688002C7">
          <v:shape id="_x0000_i1066" type="#_x0000_t75" style="width:28.8pt;height:20.05pt" o:ole="">
            <v:imagedata r:id="rId105" o:title=""/>
          </v:shape>
          <o:OLEObject Type="Embed" ProgID="Equation.DSMT4" ShapeID="_x0000_i1066" DrawAspect="Content" ObjectID="_1717261451" r:id="rId106"/>
        </w:object>
      </w:r>
    </w:p>
    <w:p w14:paraId="5060DCBF" w14:textId="64C206E7" w:rsidR="004C7E0D" w:rsidRPr="005F20DA" w:rsidRDefault="004C7E0D" w:rsidP="00EE02DC">
      <w:pPr>
        <w:spacing w:after="0" w:line="240" w:lineRule="auto"/>
        <w:jc w:val="both"/>
      </w:pPr>
      <w:r>
        <w:t xml:space="preserve">μετά </w:t>
      </w:r>
      <w:r>
        <w:rPr>
          <w:lang w:val="en-US"/>
        </w:rPr>
        <w:t>x</w:t>
      </w:r>
      <w:r>
        <w:t xml:space="preserve"> </w:t>
      </w:r>
      <w:r w:rsidRPr="0072770F">
        <w:rPr>
          <w:position w:val="-6"/>
        </w:rPr>
        <w:object w:dxaOrig="279" w:dyaOrig="279" w14:anchorId="6B8C97FE">
          <v:shape id="_x0000_i1067" type="#_x0000_t75" style="width:13.75pt;height:13.75pt" o:ole="">
            <v:imagedata r:id="rId107" o:title=""/>
          </v:shape>
          <o:OLEObject Type="Embed" ProgID="Equation.DSMT4" ShapeID="_x0000_i1067" DrawAspect="Content" ObjectID="_1717261452" r:id="rId108"/>
        </w:object>
      </w:r>
      <w:r>
        <w:t xml:space="preserve"> άρα </w:t>
      </w:r>
      <w:r w:rsidRPr="004C7E0D">
        <w:rPr>
          <w:position w:val="-14"/>
        </w:rPr>
        <w:object w:dxaOrig="540" w:dyaOrig="400" w14:anchorId="0BAFD287">
          <v:shape id="_x0000_i1068" type="#_x0000_t75" style="width:26.9pt;height:20.05pt" o:ole="">
            <v:imagedata r:id="rId109" o:title=""/>
          </v:shape>
          <o:OLEObject Type="Embed" ProgID="Equation.DSMT4" ShapeID="_x0000_i1068" DrawAspect="Content" ObjectID="_1717261453" r:id="rId110"/>
        </w:object>
      </w:r>
      <w:r>
        <w:rPr>
          <w:lang w:val="en-US"/>
        </w:rPr>
        <w:t>x</w:t>
      </w:r>
      <w:r w:rsidR="005F20DA">
        <w:t xml:space="preserve">   Χ</w:t>
      </w:r>
      <w:r w:rsidR="005F20DA" w:rsidRPr="005F20DA">
        <w:t xml:space="preserve"> </w:t>
      </w:r>
      <w:r w:rsidR="005F20DA">
        <w:t xml:space="preserve"> Δ</w:t>
      </w:r>
      <w:r w:rsidR="005F20DA" w:rsidRPr="005F20DA">
        <w:rPr>
          <w:position w:val="-4"/>
          <w:lang w:val="en-US"/>
        </w:rPr>
        <w:object w:dxaOrig="180" w:dyaOrig="300" w14:anchorId="72377042">
          <v:shape id="_x0000_i1069" type="#_x0000_t75" style="width:9.4pt;height:15.05pt" o:ole="">
            <v:imagedata r:id="rId111" o:title=""/>
          </v:shape>
          <o:OLEObject Type="Embed" ProgID="Equation.DSMT4" ShapeID="_x0000_i1069" DrawAspect="Content" ObjectID="_1717261454" r:id="rId112"/>
        </w:object>
      </w:r>
    </w:p>
    <w:p w14:paraId="4536DCD1" w14:textId="66FFB8C0" w:rsidR="005F20DA" w:rsidRDefault="00EE188C" w:rsidP="00EE02DC">
      <w:pPr>
        <w:spacing w:after="0" w:line="240" w:lineRule="auto"/>
        <w:jc w:val="both"/>
      </w:pPr>
      <w:r w:rsidRPr="00EE188C">
        <w:rPr>
          <w:position w:val="-24"/>
        </w:rPr>
        <w:object w:dxaOrig="8199" w:dyaOrig="660" w14:anchorId="0459970C">
          <v:shape id="_x0000_i1070" type="#_x0000_t75" style="width:410.1pt;height:32.55pt" o:ole="">
            <v:imagedata r:id="rId113" o:title=""/>
          </v:shape>
          <o:OLEObject Type="Embed" ProgID="Equation.DSMT4" ShapeID="_x0000_i1070" DrawAspect="Content" ObjectID="_1717261455" r:id="rId114"/>
        </w:object>
      </w:r>
    </w:p>
    <w:p w14:paraId="7B5F934F" w14:textId="506E5333" w:rsidR="00EE188C" w:rsidRDefault="00EE188C" w:rsidP="00EE02DC">
      <w:pPr>
        <w:spacing w:after="0" w:line="240" w:lineRule="auto"/>
        <w:jc w:val="both"/>
      </w:pPr>
    </w:p>
    <w:p w14:paraId="606BCA23" w14:textId="77777777" w:rsidR="00536230" w:rsidRDefault="00536230" w:rsidP="00EE02DC">
      <w:pPr>
        <w:spacing w:after="0" w:line="240" w:lineRule="auto"/>
        <w:jc w:val="both"/>
      </w:pPr>
    </w:p>
    <w:p w14:paraId="2166EFF9" w14:textId="77777777" w:rsidR="00536230" w:rsidRDefault="00536230" w:rsidP="00EE02DC">
      <w:pPr>
        <w:spacing w:after="0" w:line="240" w:lineRule="auto"/>
        <w:jc w:val="both"/>
      </w:pPr>
    </w:p>
    <w:p w14:paraId="73ECAB28" w14:textId="77777777" w:rsidR="00536230" w:rsidRDefault="00536230" w:rsidP="00EE02DC">
      <w:pPr>
        <w:spacing w:after="0" w:line="240" w:lineRule="auto"/>
        <w:jc w:val="both"/>
      </w:pPr>
    </w:p>
    <w:p w14:paraId="337AA13F" w14:textId="0510E34D" w:rsidR="00D324C2" w:rsidRDefault="00D324C2" w:rsidP="00EE02DC">
      <w:pPr>
        <w:spacing w:after="0" w:line="240" w:lineRule="auto"/>
        <w:jc w:val="both"/>
      </w:pPr>
      <w:r>
        <w:t xml:space="preserve">Δ4. </w:t>
      </w:r>
    </w:p>
    <w:p w14:paraId="604EFBF1" w14:textId="1C9577DA" w:rsidR="00D324C2" w:rsidRDefault="00B652B5" w:rsidP="00EE02DC">
      <w:pPr>
        <w:spacing w:after="0" w:line="240" w:lineRule="auto"/>
        <w:jc w:val="both"/>
      </w:pPr>
      <w:r w:rsidRPr="00B652B5">
        <w:drawing>
          <wp:inline distT="0" distB="0" distL="0" distR="0" wp14:anchorId="2D23AFDA" wp14:editId="4D1E06E0">
            <wp:extent cx="2410161" cy="924054"/>
            <wp:effectExtent l="0" t="0" r="9525" b="9525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E6A2B" w14:textId="69409A79" w:rsidR="00D324C2" w:rsidRDefault="00D324C2" w:rsidP="00EE02DC">
      <w:pPr>
        <w:spacing w:after="0" w:line="240" w:lineRule="auto"/>
        <w:jc w:val="both"/>
      </w:pPr>
      <w:r>
        <w:t xml:space="preserve">Έστω η </w:t>
      </w:r>
      <w:proofErr w:type="spellStart"/>
      <w:r>
        <w:t>Τ</w:t>
      </w:r>
      <w:r w:rsidRPr="006B3CE9">
        <w:rPr>
          <w:vertAlign w:val="subscript"/>
        </w:rPr>
        <w:t>στ</w:t>
      </w:r>
      <w:proofErr w:type="spellEnd"/>
      <w:r>
        <w:t xml:space="preserve"> προς τα δεξιά: </w:t>
      </w:r>
    </w:p>
    <w:bookmarkStart w:id="0" w:name="MTBlankEqn"/>
    <w:p w14:paraId="6E72F1D7" w14:textId="1E501C4F" w:rsidR="006B3CE9" w:rsidRDefault="00C2550F" w:rsidP="00EE02DC">
      <w:pPr>
        <w:spacing w:after="0" w:line="240" w:lineRule="auto"/>
        <w:jc w:val="both"/>
      </w:pPr>
      <w:r w:rsidRPr="00C2550F">
        <w:rPr>
          <w:position w:val="-24"/>
        </w:rPr>
        <w:object w:dxaOrig="4260" w:dyaOrig="620" w14:anchorId="18E3EB6A">
          <v:shape id="_x0000_i1071" type="#_x0000_t75" style="width:212.85pt;height:31.3pt" o:ole="">
            <v:imagedata r:id="rId116" o:title=""/>
          </v:shape>
          <o:OLEObject Type="Embed" ProgID="Equation.DSMT4" ShapeID="_x0000_i1071" DrawAspect="Content" ObjectID="_1717261456" r:id="rId117"/>
        </w:object>
      </w:r>
      <w:bookmarkEnd w:id="0"/>
    </w:p>
    <w:p w14:paraId="73E90EE8" w14:textId="2626A07F" w:rsidR="00D324C2" w:rsidRDefault="00C2550F" w:rsidP="00EE02DC">
      <w:pPr>
        <w:spacing w:after="0" w:line="240" w:lineRule="auto"/>
        <w:jc w:val="both"/>
      </w:pPr>
      <w:r w:rsidRPr="00C2550F">
        <w:rPr>
          <w:position w:val="-24"/>
        </w:rPr>
        <w:object w:dxaOrig="3700" w:dyaOrig="620" w14:anchorId="15B5F77D">
          <v:shape id="_x0000_i1072" type="#_x0000_t75" style="width:184.7pt;height:31.3pt" o:ole="">
            <v:imagedata r:id="rId118" o:title=""/>
          </v:shape>
          <o:OLEObject Type="Embed" ProgID="Equation.DSMT4" ShapeID="_x0000_i1072" DrawAspect="Content" ObjectID="_1717261457" r:id="rId119"/>
        </w:object>
      </w:r>
    </w:p>
    <w:p w14:paraId="32E7F889" w14:textId="46E243E6" w:rsidR="00C2550F" w:rsidRDefault="00C2550F" w:rsidP="00EE02DC">
      <w:pPr>
        <w:spacing w:after="0" w:line="240" w:lineRule="auto"/>
        <w:jc w:val="both"/>
      </w:pPr>
      <w:r w:rsidRPr="00C2550F">
        <w:rPr>
          <w:position w:val="-24"/>
        </w:rPr>
        <w:object w:dxaOrig="4780" w:dyaOrig="620" w14:anchorId="0F30733E">
          <v:shape id="_x0000_i1073" type="#_x0000_t75" style="width:239.15pt;height:31.3pt" o:ole="">
            <v:imagedata r:id="rId120" o:title=""/>
          </v:shape>
          <o:OLEObject Type="Embed" ProgID="Equation.DSMT4" ShapeID="_x0000_i1073" DrawAspect="Content" ObjectID="_1717261458" r:id="rId121"/>
        </w:object>
      </w:r>
    </w:p>
    <w:p w14:paraId="71539AC1" w14:textId="1BC5582E" w:rsidR="00C2550F" w:rsidRDefault="001124CE" w:rsidP="00EE02DC">
      <w:pPr>
        <w:spacing w:after="0" w:line="240" w:lineRule="auto"/>
        <w:jc w:val="both"/>
      </w:pPr>
      <w:r w:rsidRPr="00C2550F">
        <w:rPr>
          <w:position w:val="-12"/>
        </w:rPr>
        <w:object w:dxaOrig="3220" w:dyaOrig="400" w14:anchorId="586B7589">
          <v:shape id="_x0000_i1074" type="#_x0000_t75" style="width:160.9pt;height:20.05pt" o:ole="">
            <v:imagedata r:id="rId122" o:title=""/>
          </v:shape>
          <o:OLEObject Type="Embed" ProgID="Equation.DSMT4" ShapeID="_x0000_i1074" DrawAspect="Content" ObjectID="_1717261459" r:id="rId123"/>
        </w:object>
      </w:r>
      <w:r>
        <w:t>(2)</w:t>
      </w:r>
    </w:p>
    <w:p w14:paraId="7CD49C06" w14:textId="508DAD0B" w:rsidR="001124CE" w:rsidRDefault="001124CE" w:rsidP="00EE02DC">
      <w:pPr>
        <w:spacing w:after="0" w:line="240" w:lineRule="auto"/>
        <w:jc w:val="both"/>
      </w:pPr>
      <w:r w:rsidRPr="001124CE">
        <w:rPr>
          <w:position w:val="-12"/>
        </w:rPr>
        <w:object w:dxaOrig="3580" w:dyaOrig="380" w14:anchorId="67C5FCBC">
          <v:shape id="_x0000_i1075" type="#_x0000_t75" style="width:179.05pt;height:18.8pt" o:ole="">
            <v:imagedata r:id="rId124" o:title=""/>
          </v:shape>
          <o:OLEObject Type="Embed" ProgID="Equation.DSMT4" ShapeID="_x0000_i1075" DrawAspect="Content" ObjectID="_1717261460" r:id="rId125"/>
        </w:object>
      </w:r>
    </w:p>
    <w:p w14:paraId="66345802" w14:textId="01213CD7" w:rsidR="001124CE" w:rsidRDefault="001124CE" w:rsidP="00EE02DC">
      <w:pPr>
        <w:spacing w:after="0" w:line="240" w:lineRule="auto"/>
        <w:jc w:val="both"/>
      </w:pPr>
    </w:p>
    <w:p w14:paraId="7327BE19" w14:textId="3B949DD9" w:rsidR="001124CE" w:rsidRDefault="001124CE" w:rsidP="00EE02DC">
      <w:pPr>
        <w:spacing w:after="0" w:line="240" w:lineRule="auto"/>
        <w:jc w:val="both"/>
      </w:pPr>
      <w:r>
        <w:t xml:space="preserve">Δ5. Την </w:t>
      </w:r>
      <w:r>
        <w:rPr>
          <w:lang w:val="en-US"/>
        </w:rPr>
        <w:t>t</w:t>
      </w:r>
      <w:r w:rsidRPr="001124CE">
        <w:rPr>
          <w:vertAlign w:val="subscript"/>
        </w:rPr>
        <w:t>1</w:t>
      </w:r>
      <w:r w:rsidRPr="001124CE">
        <w:t>=2</w:t>
      </w:r>
      <w:r>
        <w:rPr>
          <w:lang w:val="en-US"/>
        </w:rPr>
        <w:t>s</w:t>
      </w:r>
      <w:r w:rsidRPr="001124CE">
        <w:t xml:space="preserve"> </w:t>
      </w:r>
      <w:r>
        <w:t xml:space="preserve">το στερεό έχει μετατοπιστεί κατά </w:t>
      </w:r>
      <w:r w:rsidRPr="001124CE">
        <w:rPr>
          <w:position w:val="-24"/>
        </w:rPr>
        <w:object w:dxaOrig="3019" w:dyaOrig="620" w14:anchorId="3B923696">
          <v:shape id="_x0000_i1076" type="#_x0000_t75" style="width:150.9pt;height:31.3pt" o:ole="">
            <v:imagedata r:id="rId126" o:title=""/>
          </v:shape>
          <o:OLEObject Type="Embed" ProgID="Equation.DSMT4" ShapeID="_x0000_i1076" DrawAspect="Content" ObjectID="_1717261461" r:id="rId127"/>
        </w:object>
      </w:r>
    </w:p>
    <w:p w14:paraId="4F7856E3" w14:textId="163F83CB" w:rsidR="001124CE" w:rsidRDefault="001124CE" w:rsidP="00EE02DC">
      <w:pPr>
        <w:spacing w:after="0" w:line="240" w:lineRule="auto"/>
        <w:jc w:val="both"/>
      </w:pPr>
      <w:r>
        <w:t>Άρα το άκρο του νήματος έχει μετατοπιστεί κατά:</w:t>
      </w:r>
    </w:p>
    <w:p w14:paraId="1DAFC236" w14:textId="2D06D987" w:rsidR="001124CE" w:rsidRDefault="007278D5" w:rsidP="00EE02DC">
      <w:pPr>
        <w:spacing w:after="0" w:line="240" w:lineRule="auto"/>
        <w:jc w:val="both"/>
      </w:pPr>
      <w:r w:rsidRPr="001124CE">
        <w:rPr>
          <w:position w:val="-54"/>
        </w:rPr>
        <w:object w:dxaOrig="4819" w:dyaOrig="920" w14:anchorId="64C7BEB2">
          <v:shape id="_x0000_i1077" type="#_x0000_t75" style="width:240.4pt;height:46.35pt" o:ole="">
            <v:imagedata r:id="rId128" o:title=""/>
          </v:shape>
          <o:OLEObject Type="Embed" ProgID="Equation.DSMT4" ShapeID="_x0000_i1077" DrawAspect="Content" ObjectID="_1717261462" r:id="rId129"/>
        </w:object>
      </w:r>
    </w:p>
    <w:p w14:paraId="6BD561D3" w14:textId="710A643F" w:rsidR="007278D5" w:rsidRDefault="007278D5" w:rsidP="00EE02DC">
      <w:pPr>
        <w:spacing w:after="0" w:line="240" w:lineRule="auto"/>
        <w:jc w:val="both"/>
      </w:pPr>
      <w:r w:rsidRPr="007278D5">
        <w:rPr>
          <w:position w:val="-28"/>
        </w:rPr>
        <w:object w:dxaOrig="5100" w:dyaOrig="660" w14:anchorId="7E6598B5">
          <v:shape id="_x0000_i1078" type="#_x0000_t75" style="width:255.45pt;height:32.55pt" o:ole="">
            <v:imagedata r:id="rId130" o:title=""/>
          </v:shape>
          <o:OLEObject Type="Embed" ProgID="Equation.DSMT4" ShapeID="_x0000_i1078" DrawAspect="Content" ObjectID="_1717261463" r:id="rId131"/>
        </w:object>
      </w:r>
    </w:p>
    <w:p w14:paraId="36B4C637" w14:textId="216C034D" w:rsidR="007278D5" w:rsidRPr="007278D5" w:rsidRDefault="007278D5" w:rsidP="00EE02DC">
      <w:pPr>
        <w:spacing w:after="0" w:line="240" w:lineRule="auto"/>
        <w:jc w:val="both"/>
        <w:rPr>
          <w:lang w:val="en-US"/>
        </w:rPr>
      </w:pPr>
      <w:r>
        <w:t xml:space="preserve">Άρα, </w:t>
      </w:r>
      <w:r w:rsidRPr="007278D5">
        <w:rPr>
          <w:position w:val="-12"/>
        </w:rPr>
        <w:object w:dxaOrig="3280" w:dyaOrig="360" w14:anchorId="6E3EC650">
          <v:shape id="_x0000_i1079" type="#_x0000_t75" style="width:164.05pt;height:18.15pt" o:ole="">
            <v:imagedata r:id="rId132" o:title=""/>
          </v:shape>
          <o:OLEObject Type="Embed" ProgID="Equation.DSMT4" ShapeID="_x0000_i1079" DrawAspect="Content" ObjectID="_1717261464" r:id="rId133"/>
        </w:object>
      </w:r>
      <w:r>
        <w:rPr>
          <w:lang w:val="en-US"/>
        </w:rPr>
        <w:t>.</w:t>
      </w:r>
    </w:p>
    <w:sectPr w:rsidR="007278D5" w:rsidRPr="007278D5" w:rsidSect="00EE02DC">
      <w:headerReference w:type="default" r:id="rId13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D1A7" w14:textId="77777777" w:rsidR="00CE76C2" w:rsidRDefault="00CE76C2" w:rsidP="00CE76C2">
      <w:pPr>
        <w:spacing w:after="0" w:line="240" w:lineRule="auto"/>
      </w:pPr>
      <w:r>
        <w:separator/>
      </w:r>
    </w:p>
  </w:endnote>
  <w:endnote w:type="continuationSeparator" w:id="0">
    <w:p w14:paraId="7EC2AE9E" w14:textId="77777777" w:rsidR="00CE76C2" w:rsidRDefault="00CE76C2" w:rsidP="00CE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25C6" w14:textId="77777777" w:rsidR="00CE76C2" w:rsidRDefault="00CE76C2" w:rsidP="00CE76C2">
      <w:pPr>
        <w:spacing w:after="0" w:line="240" w:lineRule="auto"/>
      </w:pPr>
      <w:r>
        <w:separator/>
      </w:r>
    </w:p>
  </w:footnote>
  <w:footnote w:type="continuationSeparator" w:id="0">
    <w:p w14:paraId="39ACE20F" w14:textId="77777777" w:rsidR="00CE76C2" w:rsidRDefault="00CE76C2" w:rsidP="00CE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09B6" w14:textId="5BE15137" w:rsidR="00CE76C2" w:rsidRDefault="00CE76C2" w:rsidP="00CE76C2">
    <w:pPr>
      <w:pStyle w:val="a4"/>
      <w:pBdr>
        <w:bottom w:val="single" w:sz="4" w:space="1" w:color="auto"/>
      </w:pBdr>
    </w:pPr>
    <w:r>
      <w:t>ΦΡΟΝΤΙΣΤΗΡΙΟ ΠΡΟΠΥΛΑΙΑ ΡΕΘΥΜΝΟ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D32"/>
    <w:multiLevelType w:val="hybridMultilevel"/>
    <w:tmpl w:val="7568AA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54845"/>
    <w:multiLevelType w:val="hybridMultilevel"/>
    <w:tmpl w:val="6DACE3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9A7"/>
    <w:multiLevelType w:val="hybridMultilevel"/>
    <w:tmpl w:val="48DC8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378A8"/>
    <w:multiLevelType w:val="hybridMultilevel"/>
    <w:tmpl w:val="0A3289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065249">
    <w:abstractNumId w:val="3"/>
  </w:num>
  <w:num w:numId="2" w16cid:durableId="435100354">
    <w:abstractNumId w:val="0"/>
  </w:num>
  <w:num w:numId="3" w16cid:durableId="143932412">
    <w:abstractNumId w:val="2"/>
  </w:num>
  <w:num w:numId="4" w16cid:durableId="178587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DC"/>
    <w:rsid w:val="0000470B"/>
    <w:rsid w:val="000137B9"/>
    <w:rsid w:val="00021A98"/>
    <w:rsid w:val="00024BD5"/>
    <w:rsid w:val="000B1AE6"/>
    <w:rsid w:val="000D058F"/>
    <w:rsid w:val="000D46B1"/>
    <w:rsid w:val="000F14CA"/>
    <w:rsid w:val="000F3174"/>
    <w:rsid w:val="001124CE"/>
    <w:rsid w:val="00172014"/>
    <w:rsid w:val="00252A75"/>
    <w:rsid w:val="0026320E"/>
    <w:rsid w:val="002634F8"/>
    <w:rsid w:val="00277F61"/>
    <w:rsid w:val="00294615"/>
    <w:rsid w:val="002C41CC"/>
    <w:rsid w:val="002F23EC"/>
    <w:rsid w:val="003479D5"/>
    <w:rsid w:val="003B241F"/>
    <w:rsid w:val="00402E22"/>
    <w:rsid w:val="00474D08"/>
    <w:rsid w:val="004A5E6D"/>
    <w:rsid w:val="004C38B0"/>
    <w:rsid w:val="004C7E0D"/>
    <w:rsid w:val="004F1650"/>
    <w:rsid w:val="00536230"/>
    <w:rsid w:val="00572D35"/>
    <w:rsid w:val="00594253"/>
    <w:rsid w:val="005F20DA"/>
    <w:rsid w:val="006B3CE9"/>
    <w:rsid w:val="006D79F1"/>
    <w:rsid w:val="007205B0"/>
    <w:rsid w:val="0072770F"/>
    <w:rsid w:val="007278D5"/>
    <w:rsid w:val="00796AED"/>
    <w:rsid w:val="0080070B"/>
    <w:rsid w:val="008172FE"/>
    <w:rsid w:val="008C6FC1"/>
    <w:rsid w:val="00915246"/>
    <w:rsid w:val="00935698"/>
    <w:rsid w:val="009A5130"/>
    <w:rsid w:val="009B3CD6"/>
    <w:rsid w:val="00A3753C"/>
    <w:rsid w:val="00B12150"/>
    <w:rsid w:val="00B57AEA"/>
    <w:rsid w:val="00B62E28"/>
    <w:rsid w:val="00B652B5"/>
    <w:rsid w:val="00BE1A4A"/>
    <w:rsid w:val="00C2550F"/>
    <w:rsid w:val="00CB69C7"/>
    <w:rsid w:val="00CE76C2"/>
    <w:rsid w:val="00D20A04"/>
    <w:rsid w:val="00D324C2"/>
    <w:rsid w:val="00D34BE1"/>
    <w:rsid w:val="00D62239"/>
    <w:rsid w:val="00DB4408"/>
    <w:rsid w:val="00DD7BB1"/>
    <w:rsid w:val="00DF1A7E"/>
    <w:rsid w:val="00E43A28"/>
    <w:rsid w:val="00EE02DC"/>
    <w:rsid w:val="00EE188C"/>
    <w:rsid w:val="00EE2165"/>
    <w:rsid w:val="00F01A1F"/>
    <w:rsid w:val="00F510AC"/>
    <w:rsid w:val="00F566EF"/>
    <w:rsid w:val="00F922C9"/>
    <w:rsid w:val="00F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715B0005"/>
  <w15:chartTrackingRefBased/>
  <w15:docId w15:val="{6ACF7F2D-38C3-40C3-94E0-5F7DA7A3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4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E7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E76C2"/>
  </w:style>
  <w:style w:type="paragraph" w:styleId="a5">
    <w:name w:val="footer"/>
    <w:basedOn w:val="a"/>
    <w:link w:val="Char0"/>
    <w:uiPriority w:val="99"/>
    <w:unhideWhenUsed/>
    <w:rsid w:val="00CE7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E76C2"/>
  </w:style>
  <w:style w:type="paragraph" w:customStyle="1" w:styleId="Default">
    <w:name w:val="Default"/>
    <w:rsid w:val="00CE7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png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image" Target="media/image45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png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image" Target="media/image57.wmf"/><Relationship Id="rId126" Type="http://schemas.openxmlformats.org/officeDocument/2006/relationships/image" Target="media/image61.wmf"/><Relationship Id="rId134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png"/><Relationship Id="rId81" Type="http://schemas.openxmlformats.org/officeDocument/2006/relationships/oleObject" Target="embeddings/oleObject38.bin"/><Relationship Id="rId86" Type="http://schemas.openxmlformats.org/officeDocument/2006/relationships/image" Target="media/image40.png"/><Relationship Id="rId94" Type="http://schemas.openxmlformats.org/officeDocument/2006/relationships/oleObject" Target="embeddings/oleObject44.bin"/><Relationship Id="rId99" Type="http://schemas.openxmlformats.org/officeDocument/2006/relationships/image" Target="media/image47.png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7" Type="http://schemas.openxmlformats.org/officeDocument/2006/relationships/image" Target="media/image1.png"/><Relationship Id="rId71" Type="http://schemas.openxmlformats.org/officeDocument/2006/relationships/oleObject" Target="embeddings/oleObject33.bin"/><Relationship Id="rId92" Type="http://schemas.openxmlformats.org/officeDocument/2006/relationships/image" Target="media/image43.png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png"/><Relationship Id="rId131" Type="http://schemas.openxmlformats.org/officeDocument/2006/relationships/oleObject" Target="embeddings/oleObject62.bin"/><Relationship Id="rId136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2</cp:revision>
  <dcterms:created xsi:type="dcterms:W3CDTF">2022-06-20T17:10:00Z</dcterms:created>
  <dcterms:modified xsi:type="dcterms:W3CDTF">2022-06-20T17:10:00Z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