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F9A4" w14:textId="77777777" w:rsidR="0018054E" w:rsidRPr="00CA64AA" w:rsidRDefault="0018054E" w:rsidP="0018054E">
      <w:pPr>
        <w:pStyle w:val="Default"/>
      </w:pPr>
    </w:p>
    <w:p w14:paraId="4373CC2A" w14:textId="4526EADA" w:rsidR="0018054E" w:rsidRPr="00CA64AA" w:rsidRDefault="0018054E" w:rsidP="0018054E">
      <w:pPr>
        <w:pStyle w:val="Default"/>
        <w:jc w:val="right"/>
        <w:rPr>
          <w:rFonts w:asciiTheme="minorHAnsi" w:hAnsiTheme="minorHAnsi" w:cstheme="minorHAnsi"/>
        </w:rPr>
      </w:pPr>
      <w:r w:rsidRPr="00CA64AA">
        <w:rPr>
          <w:rFonts w:asciiTheme="minorHAnsi" w:hAnsiTheme="minorHAnsi" w:cstheme="minorHAnsi"/>
          <w:b/>
          <w:bCs/>
        </w:rPr>
        <w:t xml:space="preserve">ΠΑΝΕΛΛΑΔΙΚΕΣ ΕΞΕΤΑΣΕΙΣ </w:t>
      </w:r>
    </w:p>
    <w:p w14:paraId="4C6C3AF4" w14:textId="77777777" w:rsidR="0018054E" w:rsidRPr="00CA64AA" w:rsidRDefault="0018054E" w:rsidP="0018054E">
      <w:pPr>
        <w:pStyle w:val="Default"/>
        <w:jc w:val="right"/>
        <w:rPr>
          <w:rFonts w:asciiTheme="minorHAnsi" w:hAnsiTheme="minorHAnsi" w:cstheme="minorHAnsi"/>
        </w:rPr>
      </w:pPr>
      <w:r w:rsidRPr="00CA64AA">
        <w:rPr>
          <w:rFonts w:asciiTheme="minorHAnsi" w:hAnsiTheme="minorHAnsi" w:cstheme="minorHAnsi"/>
          <w:b/>
          <w:bCs/>
        </w:rPr>
        <w:t xml:space="preserve">ΗΜΕΡΗΣΙΩΝ ΚΑΙ ΕΣΠΕΡΙΝΩΝ ΓΕΝΙΚΩΝ ΛΥΚΕΙΩΝ </w:t>
      </w:r>
    </w:p>
    <w:p w14:paraId="6F1E785B" w14:textId="77777777" w:rsidR="0018054E" w:rsidRPr="00CA64AA" w:rsidRDefault="0018054E" w:rsidP="0018054E">
      <w:pPr>
        <w:pStyle w:val="Default"/>
        <w:jc w:val="right"/>
        <w:rPr>
          <w:rFonts w:asciiTheme="minorHAnsi" w:hAnsiTheme="minorHAnsi" w:cstheme="minorHAnsi"/>
        </w:rPr>
      </w:pPr>
      <w:r w:rsidRPr="00CA64AA">
        <w:rPr>
          <w:rFonts w:asciiTheme="minorHAnsi" w:hAnsiTheme="minorHAnsi" w:cstheme="minorHAnsi"/>
          <w:b/>
          <w:bCs/>
        </w:rPr>
        <w:t xml:space="preserve">ΠΑΡΑΣΚΕΥΗ 10 ΙΟΥΝΙΟΥ 2022 </w:t>
      </w:r>
    </w:p>
    <w:p w14:paraId="57776385" w14:textId="77777777" w:rsidR="0018054E" w:rsidRPr="00CA64AA" w:rsidRDefault="0018054E" w:rsidP="0018054E">
      <w:pPr>
        <w:spacing w:after="0" w:line="240" w:lineRule="auto"/>
        <w:jc w:val="right"/>
        <w:rPr>
          <w:rFonts w:cstheme="minorHAnsi"/>
          <w:b/>
          <w:bCs/>
          <w:sz w:val="24"/>
          <w:szCs w:val="24"/>
        </w:rPr>
      </w:pPr>
      <w:r w:rsidRPr="00CA64AA">
        <w:rPr>
          <w:rFonts w:cstheme="minorHAnsi"/>
          <w:b/>
          <w:bCs/>
          <w:sz w:val="24"/>
          <w:szCs w:val="24"/>
        </w:rPr>
        <w:t xml:space="preserve">ΕΞΕΤΑΖΟΜΕΝΟ ΜΑΘΗΜΑ: </w:t>
      </w:r>
    </w:p>
    <w:p w14:paraId="38D13023" w14:textId="50616C6F" w:rsidR="0018054E" w:rsidRPr="00CA64AA" w:rsidRDefault="0018054E" w:rsidP="0018054E">
      <w:pPr>
        <w:spacing w:after="0" w:line="240" w:lineRule="auto"/>
        <w:jc w:val="right"/>
        <w:rPr>
          <w:rFonts w:cstheme="minorHAnsi"/>
          <w:b/>
          <w:bCs/>
          <w:sz w:val="24"/>
          <w:szCs w:val="24"/>
        </w:rPr>
      </w:pPr>
      <w:r w:rsidRPr="00CA64AA">
        <w:rPr>
          <w:rFonts w:cstheme="minorHAnsi"/>
          <w:b/>
          <w:bCs/>
          <w:sz w:val="24"/>
          <w:szCs w:val="24"/>
        </w:rPr>
        <w:t>ΙΣΤΟΡΙΑ ΠΡΟΣΑΝΑΤΟΛΙΣΜΟΥ</w:t>
      </w:r>
    </w:p>
    <w:p w14:paraId="4489BDEC" w14:textId="7347EEF5" w:rsidR="0018054E" w:rsidRPr="00CA64AA" w:rsidRDefault="0018054E" w:rsidP="0018054E">
      <w:pPr>
        <w:spacing w:after="0" w:line="240" w:lineRule="auto"/>
        <w:jc w:val="both"/>
        <w:rPr>
          <w:rFonts w:cstheme="minorHAnsi"/>
          <w:b/>
          <w:bCs/>
          <w:sz w:val="24"/>
          <w:szCs w:val="24"/>
        </w:rPr>
      </w:pPr>
    </w:p>
    <w:p w14:paraId="423D4943" w14:textId="77777777" w:rsidR="0018054E" w:rsidRPr="00CA64AA" w:rsidRDefault="0018054E" w:rsidP="0018054E">
      <w:pPr>
        <w:spacing w:after="0" w:line="240" w:lineRule="auto"/>
        <w:jc w:val="center"/>
        <w:rPr>
          <w:rFonts w:cstheme="minorHAnsi"/>
          <w:b/>
          <w:bCs/>
          <w:sz w:val="24"/>
          <w:szCs w:val="24"/>
        </w:rPr>
      </w:pPr>
      <w:r w:rsidRPr="00CA64AA">
        <w:rPr>
          <w:rFonts w:cstheme="minorHAnsi"/>
          <w:b/>
          <w:bCs/>
          <w:sz w:val="24"/>
          <w:szCs w:val="24"/>
        </w:rPr>
        <w:t>ΟΜΑΔΑ ΠΡΩΤΗ</w:t>
      </w:r>
    </w:p>
    <w:p w14:paraId="44306BA7" w14:textId="77777777" w:rsidR="0018054E" w:rsidRPr="00CA64AA" w:rsidRDefault="0018054E" w:rsidP="0018054E">
      <w:pPr>
        <w:spacing w:after="0" w:line="240" w:lineRule="auto"/>
        <w:jc w:val="both"/>
        <w:rPr>
          <w:rFonts w:cstheme="minorHAnsi"/>
          <w:b/>
          <w:bCs/>
          <w:sz w:val="24"/>
          <w:szCs w:val="24"/>
        </w:rPr>
      </w:pPr>
      <w:r w:rsidRPr="00CA64AA">
        <w:rPr>
          <w:rFonts w:cstheme="minorHAnsi"/>
          <w:b/>
          <w:bCs/>
          <w:sz w:val="24"/>
          <w:szCs w:val="24"/>
        </w:rPr>
        <w:t>ΘΕΜΑ Α1</w:t>
      </w:r>
    </w:p>
    <w:p w14:paraId="109EB71E"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Να δώσετε το περιεχόμενο των ακόλουθων ιστορικών όρων:</w:t>
      </w:r>
    </w:p>
    <w:p w14:paraId="33E3BE62"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α. Φροντιστήριο της Τραπεζούντας</w:t>
      </w:r>
    </w:p>
    <w:p w14:paraId="430B9031"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β. Κοινοβουλευτική ομάδα των Ιαπώνων</w:t>
      </w:r>
    </w:p>
    <w:p w14:paraId="2DA7726E"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 xml:space="preserve">γ. </w:t>
      </w:r>
      <w:proofErr w:type="spellStart"/>
      <w:r w:rsidRPr="00CA64AA">
        <w:rPr>
          <w:rFonts w:cstheme="minorHAnsi"/>
          <w:sz w:val="24"/>
          <w:szCs w:val="24"/>
        </w:rPr>
        <w:t>Εθνικόν</w:t>
      </w:r>
      <w:proofErr w:type="spellEnd"/>
      <w:r w:rsidRPr="00CA64AA">
        <w:rPr>
          <w:rFonts w:cstheme="minorHAnsi"/>
          <w:sz w:val="24"/>
          <w:szCs w:val="24"/>
        </w:rPr>
        <w:t xml:space="preserve"> </w:t>
      </w:r>
      <w:proofErr w:type="spellStart"/>
      <w:r w:rsidRPr="00CA64AA">
        <w:rPr>
          <w:rFonts w:cstheme="minorHAnsi"/>
          <w:sz w:val="24"/>
          <w:szCs w:val="24"/>
        </w:rPr>
        <w:t>Κομιτάτον</w:t>
      </w:r>
      <w:proofErr w:type="spellEnd"/>
    </w:p>
    <w:p w14:paraId="0BDDBC82" w14:textId="77777777" w:rsidR="0018054E" w:rsidRPr="00CA64AA" w:rsidRDefault="0018054E" w:rsidP="0018054E">
      <w:pPr>
        <w:spacing w:after="0" w:line="240" w:lineRule="auto"/>
        <w:jc w:val="right"/>
        <w:rPr>
          <w:rFonts w:cstheme="minorHAnsi"/>
          <w:b/>
          <w:bCs/>
          <w:sz w:val="24"/>
          <w:szCs w:val="24"/>
        </w:rPr>
      </w:pPr>
      <w:r w:rsidRPr="00CA64AA">
        <w:rPr>
          <w:rFonts w:cstheme="minorHAnsi"/>
          <w:b/>
          <w:bCs/>
          <w:sz w:val="24"/>
          <w:szCs w:val="24"/>
        </w:rPr>
        <w:t>Μονάδες 15</w:t>
      </w:r>
    </w:p>
    <w:p w14:paraId="549572D5" w14:textId="77777777" w:rsidR="0018054E" w:rsidRPr="00CA64AA" w:rsidRDefault="0018054E" w:rsidP="0018054E">
      <w:pPr>
        <w:spacing w:after="0" w:line="240" w:lineRule="auto"/>
        <w:jc w:val="both"/>
        <w:rPr>
          <w:rFonts w:cstheme="minorHAnsi"/>
          <w:b/>
          <w:bCs/>
          <w:sz w:val="24"/>
          <w:szCs w:val="24"/>
        </w:rPr>
      </w:pPr>
      <w:r w:rsidRPr="00CA64AA">
        <w:rPr>
          <w:rFonts w:cstheme="minorHAnsi"/>
          <w:b/>
          <w:bCs/>
          <w:sz w:val="24"/>
          <w:szCs w:val="24"/>
        </w:rPr>
        <w:t>ΘΕΜΑ Α2</w:t>
      </w:r>
    </w:p>
    <w:p w14:paraId="04634AA5"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Να χαρακτηρίσετε τις προτάσεις που ακολουθούν, γράφοντας στο τετράδιό σας το γράμμα που αντιστοιχεί στην κάθε πληροφορία και δίπλα του τη λέξη Σωστό, αν η πληροφορία είναι σωστή, ή τη λέξη Λάθος, αν η πληροφορία είναι λανθασμένη:</w:t>
      </w:r>
    </w:p>
    <w:p w14:paraId="703359AE"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α. Το μεγαλύτερο μέρος του εξωτερικού εμπορίου της Ελλάδας, τον πρώτο αιώνα της ανεξαρτησίας της, αφορούσε γεωργικά προϊόντα.</w:t>
      </w:r>
    </w:p>
    <w:p w14:paraId="7D045BD2"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 xml:space="preserve">β. Στο χώρο της </w:t>
      </w:r>
      <w:proofErr w:type="spellStart"/>
      <w:r w:rsidRPr="00CA64AA">
        <w:rPr>
          <w:rFonts w:cstheme="minorHAnsi"/>
          <w:sz w:val="24"/>
          <w:szCs w:val="24"/>
        </w:rPr>
        <w:t>έγγειας</w:t>
      </w:r>
      <w:proofErr w:type="spellEnd"/>
      <w:r w:rsidRPr="00CA64AA">
        <w:rPr>
          <w:rFonts w:cstheme="minorHAnsi"/>
          <w:sz w:val="24"/>
          <w:szCs w:val="24"/>
        </w:rPr>
        <w:t xml:space="preserve"> ιδιοκτησίας το οθωμανικό δίκαιο δεν διέφερε από το </w:t>
      </w:r>
      <w:proofErr w:type="spellStart"/>
      <w:r w:rsidRPr="00CA64AA">
        <w:rPr>
          <w:rFonts w:cstheme="minorHAnsi"/>
          <w:sz w:val="24"/>
          <w:szCs w:val="24"/>
        </w:rPr>
        <w:t>βυζαντινορωμαϊκό</w:t>
      </w:r>
      <w:proofErr w:type="spellEnd"/>
      <w:r w:rsidRPr="00CA64AA">
        <w:rPr>
          <w:rFonts w:cstheme="minorHAnsi"/>
          <w:sz w:val="24"/>
          <w:szCs w:val="24"/>
        </w:rPr>
        <w:t xml:space="preserve"> που υιοθέτησε το ελληνικό κράτος.</w:t>
      </w:r>
    </w:p>
    <w:p w14:paraId="2B4391FC"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γ. Το έργο της διάνοιξης της διώρυγας της Κορίνθου ξεκίνησε το 1881 από μια υπερβολικά αισιόδοξη αμερικανική εταιρεία.</w:t>
      </w:r>
    </w:p>
    <w:p w14:paraId="5A442C6A"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δ. Το κόστος των Βαλκανικών πολέμων ήταν σημαντικό, δεν κλόνισε όμως την εθνική οικονομία, όπως συνέβαινε με τις στρατιωτικές κινητοποιήσεις του 19ου αιώνα.</w:t>
      </w:r>
    </w:p>
    <w:p w14:paraId="0468BD5F"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ε. Η Τράπεζα της Ελλάδος πολύ γρήγορα, μετά τη λειτουργία της, πέτυχε σταθερές ισοτιμίες της δραχμής με τα ξένα νομίσματα.</w:t>
      </w:r>
    </w:p>
    <w:p w14:paraId="41359757" w14:textId="77777777" w:rsidR="0018054E" w:rsidRPr="00CA64AA" w:rsidRDefault="0018054E" w:rsidP="0018054E">
      <w:pPr>
        <w:spacing w:after="0" w:line="240" w:lineRule="auto"/>
        <w:jc w:val="right"/>
        <w:rPr>
          <w:rFonts w:cstheme="minorHAnsi"/>
          <w:b/>
          <w:bCs/>
          <w:sz w:val="24"/>
          <w:szCs w:val="24"/>
        </w:rPr>
      </w:pPr>
      <w:r w:rsidRPr="00CA64AA">
        <w:rPr>
          <w:rFonts w:cstheme="minorHAnsi"/>
          <w:b/>
          <w:bCs/>
          <w:sz w:val="24"/>
          <w:szCs w:val="24"/>
        </w:rPr>
        <w:t>Μονάδες 10</w:t>
      </w:r>
    </w:p>
    <w:p w14:paraId="3FFBB66D" w14:textId="77777777" w:rsidR="0018054E" w:rsidRPr="00CA64AA" w:rsidRDefault="0018054E" w:rsidP="0018054E">
      <w:pPr>
        <w:spacing w:after="0" w:line="240" w:lineRule="auto"/>
        <w:jc w:val="both"/>
        <w:rPr>
          <w:rFonts w:cstheme="minorHAnsi"/>
          <w:b/>
          <w:bCs/>
          <w:sz w:val="24"/>
          <w:szCs w:val="24"/>
        </w:rPr>
      </w:pPr>
      <w:r w:rsidRPr="00CA64AA">
        <w:rPr>
          <w:rFonts w:cstheme="minorHAnsi"/>
          <w:b/>
          <w:bCs/>
          <w:sz w:val="24"/>
          <w:szCs w:val="24"/>
        </w:rPr>
        <w:t>ΘΕΜΑ Β1</w:t>
      </w:r>
    </w:p>
    <w:p w14:paraId="36925AED"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 xml:space="preserve">Ποιοι ήταν οι στόχοι του εκσυγχρονιστικού προγράμματος του </w:t>
      </w:r>
      <w:proofErr w:type="spellStart"/>
      <w:r w:rsidRPr="00CA64AA">
        <w:rPr>
          <w:rFonts w:cstheme="minorHAnsi"/>
          <w:sz w:val="24"/>
          <w:szCs w:val="24"/>
        </w:rPr>
        <w:t>τρικουπικού</w:t>
      </w:r>
      <w:proofErr w:type="spellEnd"/>
      <w:r w:rsidRPr="00CA64AA">
        <w:rPr>
          <w:rFonts w:cstheme="minorHAnsi"/>
          <w:sz w:val="24"/>
          <w:szCs w:val="24"/>
        </w:rPr>
        <w:t xml:space="preserve"> κόμματος και ποιες προσπάθειες έγιναν για την υλοποίησή του;</w:t>
      </w:r>
    </w:p>
    <w:p w14:paraId="27B6FC15" w14:textId="77777777" w:rsidR="0018054E" w:rsidRPr="00CA64AA" w:rsidRDefault="0018054E" w:rsidP="0018054E">
      <w:pPr>
        <w:spacing w:after="0" w:line="240" w:lineRule="auto"/>
        <w:jc w:val="right"/>
        <w:rPr>
          <w:rFonts w:cstheme="minorHAnsi"/>
          <w:b/>
          <w:bCs/>
          <w:sz w:val="24"/>
          <w:szCs w:val="24"/>
        </w:rPr>
      </w:pPr>
      <w:r w:rsidRPr="00CA64AA">
        <w:rPr>
          <w:rFonts w:cstheme="minorHAnsi"/>
          <w:b/>
          <w:bCs/>
          <w:sz w:val="24"/>
          <w:szCs w:val="24"/>
        </w:rPr>
        <w:t>Μονάδες 12</w:t>
      </w:r>
    </w:p>
    <w:p w14:paraId="31F17E22" w14:textId="77777777" w:rsidR="0018054E" w:rsidRPr="00CA64AA" w:rsidRDefault="0018054E" w:rsidP="0018054E">
      <w:pPr>
        <w:spacing w:after="0" w:line="240" w:lineRule="auto"/>
        <w:jc w:val="both"/>
        <w:rPr>
          <w:rFonts w:cstheme="minorHAnsi"/>
          <w:b/>
          <w:bCs/>
          <w:sz w:val="24"/>
          <w:szCs w:val="24"/>
        </w:rPr>
      </w:pPr>
      <w:r w:rsidRPr="00CA64AA">
        <w:rPr>
          <w:rFonts w:cstheme="minorHAnsi"/>
          <w:b/>
          <w:bCs/>
          <w:sz w:val="24"/>
          <w:szCs w:val="24"/>
        </w:rPr>
        <w:t>ΘΕΜΑ Β2</w:t>
      </w:r>
    </w:p>
    <w:p w14:paraId="1880A34A"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Για ποιους λόγους η Επιτροπή Αποκαταστάσεως Προσφύγων (ΕΑΠ) κατά την αποκατάσταση των προσφύγων έδωσε προτεραιότητα:</w:t>
      </w:r>
    </w:p>
    <w:p w14:paraId="1A05058F"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α. στην ανάπτυξη της γεωργίας; (μονάδες 6)</w:t>
      </w:r>
    </w:p>
    <w:p w14:paraId="64CEB3FC" w14:textId="3FE469F0" w:rsidR="0018054E" w:rsidRPr="00CA64AA" w:rsidRDefault="0018054E" w:rsidP="0018054E">
      <w:pPr>
        <w:spacing w:after="0" w:line="240" w:lineRule="auto"/>
        <w:jc w:val="both"/>
        <w:rPr>
          <w:rFonts w:cstheme="minorHAnsi"/>
          <w:sz w:val="24"/>
          <w:szCs w:val="24"/>
        </w:rPr>
      </w:pPr>
      <w:r w:rsidRPr="00CA64AA">
        <w:rPr>
          <w:rFonts w:cstheme="minorHAnsi"/>
          <w:sz w:val="24"/>
          <w:szCs w:val="24"/>
        </w:rPr>
        <w:t>β. στην εγκατάσταση των προσφύγων στη Μακεδονία και στη Δυτική Θράκη;</w:t>
      </w:r>
      <w:r w:rsidRPr="00CA64AA">
        <w:rPr>
          <w:rFonts w:cstheme="minorHAnsi"/>
          <w:sz w:val="24"/>
          <w:szCs w:val="24"/>
        </w:rPr>
        <w:t xml:space="preserve"> </w:t>
      </w:r>
      <w:r w:rsidRPr="00CA64AA">
        <w:rPr>
          <w:rFonts w:cstheme="minorHAnsi"/>
          <w:sz w:val="24"/>
          <w:szCs w:val="24"/>
        </w:rPr>
        <w:t>(μονάδες 7)</w:t>
      </w:r>
    </w:p>
    <w:p w14:paraId="29A7203F" w14:textId="75A483F6" w:rsidR="0018054E" w:rsidRPr="00CA64AA" w:rsidRDefault="0018054E" w:rsidP="0018054E">
      <w:pPr>
        <w:spacing w:after="0" w:line="240" w:lineRule="auto"/>
        <w:jc w:val="right"/>
        <w:rPr>
          <w:rFonts w:cstheme="minorHAnsi"/>
          <w:b/>
          <w:bCs/>
          <w:sz w:val="24"/>
          <w:szCs w:val="24"/>
        </w:rPr>
      </w:pPr>
      <w:r w:rsidRPr="00CA64AA">
        <w:rPr>
          <w:rFonts w:cstheme="minorHAnsi"/>
          <w:b/>
          <w:bCs/>
          <w:sz w:val="24"/>
          <w:szCs w:val="24"/>
        </w:rPr>
        <w:t>Μονάδες 13</w:t>
      </w:r>
    </w:p>
    <w:p w14:paraId="43675939" w14:textId="6ED6A610" w:rsidR="0018054E" w:rsidRPr="00CA64AA" w:rsidRDefault="0018054E" w:rsidP="0018054E">
      <w:pPr>
        <w:spacing w:after="0" w:line="240" w:lineRule="auto"/>
        <w:rPr>
          <w:rFonts w:cstheme="minorHAnsi"/>
          <w:b/>
          <w:bCs/>
          <w:sz w:val="24"/>
          <w:szCs w:val="24"/>
        </w:rPr>
      </w:pPr>
    </w:p>
    <w:p w14:paraId="04F26014" w14:textId="77777777" w:rsidR="0018054E" w:rsidRPr="00CA64AA" w:rsidRDefault="0018054E" w:rsidP="0018054E">
      <w:pPr>
        <w:spacing w:after="0" w:line="240" w:lineRule="auto"/>
        <w:jc w:val="center"/>
        <w:rPr>
          <w:rFonts w:cstheme="minorHAnsi"/>
          <w:b/>
          <w:bCs/>
          <w:sz w:val="24"/>
          <w:szCs w:val="24"/>
        </w:rPr>
      </w:pPr>
      <w:r w:rsidRPr="00CA64AA">
        <w:rPr>
          <w:rFonts w:cstheme="minorHAnsi"/>
          <w:b/>
          <w:bCs/>
          <w:sz w:val="24"/>
          <w:szCs w:val="24"/>
        </w:rPr>
        <w:t>ΟΜΑΔΑ ΔΕΥΤΕΡΗ</w:t>
      </w:r>
    </w:p>
    <w:p w14:paraId="615C9A9B" w14:textId="77777777" w:rsidR="0018054E" w:rsidRPr="00CA64AA" w:rsidRDefault="0018054E" w:rsidP="0018054E">
      <w:pPr>
        <w:spacing w:after="0" w:line="240" w:lineRule="auto"/>
        <w:rPr>
          <w:rFonts w:cstheme="minorHAnsi"/>
          <w:b/>
          <w:bCs/>
          <w:sz w:val="24"/>
          <w:szCs w:val="24"/>
        </w:rPr>
      </w:pPr>
      <w:r w:rsidRPr="00CA64AA">
        <w:rPr>
          <w:rFonts w:cstheme="minorHAnsi"/>
          <w:b/>
          <w:bCs/>
          <w:sz w:val="24"/>
          <w:szCs w:val="24"/>
        </w:rPr>
        <w:t>ΘΕΜΑ Γ1</w:t>
      </w:r>
    </w:p>
    <w:p w14:paraId="38A4271E" w14:textId="77777777" w:rsidR="0018054E" w:rsidRPr="00CA64AA" w:rsidRDefault="0018054E" w:rsidP="0018054E">
      <w:pPr>
        <w:spacing w:after="0" w:line="240" w:lineRule="auto"/>
        <w:jc w:val="both"/>
        <w:rPr>
          <w:rFonts w:cstheme="minorHAnsi"/>
          <w:sz w:val="24"/>
          <w:szCs w:val="24"/>
        </w:rPr>
      </w:pPr>
      <w:r w:rsidRPr="00CA64AA">
        <w:rPr>
          <w:rFonts w:cstheme="minorHAnsi"/>
          <w:sz w:val="24"/>
          <w:szCs w:val="24"/>
        </w:rPr>
        <w:t>Πώς αντιμετωπίστηκαν οι πρώτες στοιχειώδεις και πιεστικές ανάγκες των προσφύγων της Μικρασιατικής καταστροφής, μετά την άφιξή τους στην Ελλάδα; Να απαντήσετε συνδυάζοντας τις ιστορικές σας γνώσεις με τις πληροφορίες από τα κείμενα που σας δίνονται.</w:t>
      </w:r>
    </w:p>
    <w:p w14:paraId="3BADA328" w14:textId="28E8C815" w:rsidR="0018054E" w:rsidRPr="00CA64AA" w:rsidRDefault="0018054E" w:rsidP="0018054E">
      <w:pPr>
        <w:spacing w:after="0" w:line="240" w:lineRule="auto"/>
        <w:jc w:val="right"/>
        <w:rPr>
          <w:rFonts w:cstheme="minorHAnsi"/>
          <w:b/>
          <w:bCs/>
          <w:sz w:val="24"/>
          <w:szCs w:val="24"/>
        </w:rPr>
      </w:pPr>
      <w:r w:rsidRPr="00CA64AA">
        <w:rPr>
          <w:rFonts w:cstheme="minorHAnsi"/>
          <w:b/>
          <w:bCs/>
          <w:sz w:val="24"/>
          <w:szCs w:val="24"/>
        </w:rPr>
        <w:t>Μονάδες 25</w:t>
      </w:r>
    </w:p>
    <w:p w14:paraId="58362C67" w14:textId="77777777" w:rsidR="0018054E" w:rsidRPr="00CA64AA" w:rsidRDefault="0018054E" w:rsidP="0018054E">
      <w:pPr>
        <w:spacing w:after="0" w:line="240" w:lineRule="auto"/>
        <w:jc w:val="center"/>
        <w:rPr>
          <w:rFonts w:cstheme="minorHAnsi"/>
          <w:b/>
          <w:bCs/>
          <w:sz w:val="24"/>
          <w:szCs w:val="24"/>
        </w:rPr>
      </w:pPr>
    </w:p>
    <w:p w14:paraId="24E98B38" w14:textId="5FC65EF8" w:rsidR="0018054E" w:rsidRPr="00CA64AA" w:rsidRDefault="0018054E" w:rsidP="0018054E">
      <w:pPr>
        <w:spacing w:after="0" w:line="240" w:lineRule="auto"/>
        <w:jc w:val="center"/>
        <w:rPr>
          <w:rFonts w:cstheme="minorHAnsi"/>
          <w:b/>
          <w:bCs/>
          <w:sz w:val="24"/>
          <w:szCs w:val="24"/>
        </w:rPr>
      </w:pPr>
      <w:r w:rsidRPr="00CA64AA">
        <w:rPr>
          <w:rFonts w:cstheme="minorHAnsi"/>
          <w:b/>
          <w:bCs/>
          <w:sz w:val="24"/>
          <w:szCs w:val="24"/>
        </w:rPr>
        <w:t>ΚΕΙΜΕΝΟ Α</w:t>
      </w:r>
    </w:p>
    <w:p w14:paraId="2E8E9C24" w14:textId="77777777" w:rsidR="0018054E" w:rsidRPr="00CA64AA" w:rsidRDefault="0018054E" w:rsidP="0018054E">
      <w:pPr>
        <w:spacing w:after="0" w:line="240" w:lineRule="auto"/>
        <w:ind w:firstLine="720"/>
        <w:jc w:val="both"/>
        <w:rPr>
          <w:rFonts w:cstheme="minorHAnsi"/>
          <w:sz w:val="24"/>
          <w:szCs w:val="24"/>
        </w:rPr>
      </w:pPr>
      <w:r w:rsidRPr="00CA64AA">
        <w:rPr>
          <w:rFonts w:cstheme="minorHAnsi"/>
          <w:sz w:val="24"/>
          <w:szCs w:val="24"/>
        </w:rPr>
        <w:t>Το φθινόπωρο του 1922 όλοι οι δημόσιοι χώροι της Αθήνας και του Πειραιά είχαν «καταληφθεί» από πρόσφυγες. Κεντρικές πλατείες και δρόμοι, δημόσιες υπηρεσίες, θέατρα, ξενοδοχεία, δημόσια λουτρά, αποθήκες και υπόστεγα «στέγαζαν» χιλιάδες ανθρώπους.</w:t>
      </w:r>
    </w:p>
    <w:p w14:paraId="3008DEC8" w14:textId="77777777" w:rsidR="0018054E" w:rsidRPr="00CA64AA" w:rsidRDefault="0018054E" w:rsidP="0018054E">
      <w:pPr>
        <w:spacing w:after="0" w:line="240" w:lineRule="auto"/>
        <w:ind w:firstLine="720"/>
        <w:jc w:val="both"/>
        <w:rPr>
          <w:rFonts w:cstheme="minorHAnsi"/>
          <w:sz w:val="24"/>
          <w:szCs w:val="24"/>
        </w:rPr>
      </w:pPr>
      <w:r w:rsidRPr="00CA64AA">
        <w:rPr>
          <w:rFonts w:cstheme="minorHAnsi"/>
          <w:sz w:val="24"/>
          <w:szCs w:val="24"/>
        </w:rPr>
        <w:lastRenderedPageBreak/>
        <w:t>Τον Σεπτέμβριο του 1922, το υπουργείο Εθνικής Οικονομίας εξέδωσε απόφαση σύμφωνα με την οποία επιτρεπόταν η τοποθέτηση κλινών στους διαδρόμους των ξενοδοχείων. […]</w:t>
      </w:r>
    </w:p>
    <w:p w14:paraId="5F575FFE" w14:textId="77777777" w:rsidR="0018054E" w:rsidRPr="00CA64AA" w:rsidRDefault="0018054E" w:rsidP="0018054E">
      <w:pPr>
        <w:spacing w:after="0" w:line="240" w:lineRule="auto"/>
        <w:ind w:firstLine="720"/>
        <w:jc w:val="both"/>
        <w:rPr>
          <w:rFonts w:cstheme="minorHAnsi"/>
          <w:sz w:val="24"/>
          <w:szCs w:val="24"/>
        </w:rPr>
      </w:pPr>
      <w:r w:rsidRPr="00CA64AA">
        <w:rPr>
          <w:rFonts w:cstheme="minorHAnsi"/>
          <w:sz w:val="24"/>
          <w:szCs w:val="24"/>
        </w:rPr>
        <w:t>Στις αρχές Δεκεμβρίου του 1922, σύμφωνα με ανακοίνωση του γραφείου του δημάρχου Αθηνών, περίπου 70.000 πρόσφυγες διέμεναν σε 130 πρόχειρους καταυλισμούς διάσπαρτους σε ολόκληρη την πόλη. Η δημοτική αρχή επιδόθηκε σε έναν αγώνα με το χρόνο για να καθαρίσει και να διαμορφώσει κατάλληλα χώρους στους οποίους θα μπορούσαν να διαμείνουν προσωρινά οι πρόσφυγες. […]</w:t>
      </w:r>
    </w:p>
    <w:p w14:paraId="360A7C19" w14:textId="77777777" w:rsidR="0018054E" w:rsidRPr="00CA64AA" w:rsidRDefault="0018054E" w:rsidP="0018054E">
      <w:pPr>
        <w:spacing w:after="0" w:line="240" w:lineRule="auto"/>
        <w:ind w:firstLine="720"/>
        <w:jc w:val="both"/>
        <w:rPr>
          <w:rFonts w:cstheme="minorHAnsi"/>
          <w:sz w:val="24"/>
          <w:szCs w:val="24"/>
        </w:rPr>
      </w:pPr>
      <w:r w:rsidRPr="00CA64AA">
        <w:rPr>
          <w:rFonts w:cstheme="minorHAnsi"/>
          <w:sz w:val="24"/>
          <w:szCs w:val="24"/>
        </w:rPr>
        <w:t>Χαρακτηριστική της κατάστασης που αντιμετώπιζαν οι πρόσφυγες μετά την αποβίβασή τους στο λιμάνι του Πειραιά είναι η εικόνα που καταγράφεται από την Τασία Χρυσάφη-</w:t>
      </w:r>
      <w:proofErr w:type="spellStart"/>
      <w:r w:rsidRPr="00CA64AA">
        <w:rPr>
          <w:rFonts w:cstheme="minorHAnsi"/>
          <w:sz w:val="24"/>
          <w:szCs w:val="24"/>
        </w:rPr>
        <w:t>Ακερμανίδου</w:t>
      </w:r>
      <w:proofErr w:type="spellEnd"/>
      <w:r w:rsidRPr="00CA64AA">
        <w:rPr>
          <w:rFonts w:cstheme="minorHAnsi"/>
          <w:sz w:val="24"/>
          <w:szCs w:val="24"/>
        </w:rPr>
        <w:t>, ένα από τα παιδιά που γεννήθηκαν πάνω στα πλοία κατά τη διάρκεια μεταφοράς των προσφύγων στην Ελλάδα. […]</w:t>
      </w:r>
    </w:p>
    <w:p w14:paraId="4B47A957" w14:textId="77777777" w:rsidR="0018054E" w:rsidRPr="00CA64AA" w:rsidRDefault="0018054E" w:rsidP="0018054E">
      <w:pPr>
        <w:spacing w:after="0" w:line="240" w:lineRule="auto"/>
        <w:ind w:firstLine="720"/>
        <w:jc w:val="both"/>
        <w:rPr>
          <w:rFonts w:cstheme="minorHAnsi"/>
          <w:sz w:val="24"/>
          <w:szCs w:val="24"/>
        </w:rPr>
      </w:pPr>
      <w:r w:rsidRPr="00CA64AA">
        <w:rPr>
          <w:rFonts w:cstheme="minorHAnsi"/>
          <w:sz w:val="24"/>
          <w:szCs w:val="24"/>
        </w:rPr>
        <w:t xml:space="preserve">Μετά από περιπλάνηση αρκετών ημερών, η οικογένεια </w:t>
      </w:r>
      <w:proofErr w:type="spellStart"/>
      <w:r w:rsidRPr="00CA64AA">
        <w:rPr>
          <w:rFonts w:cstheme="minorHAnsi"/>
          <w:sz w:val="24"/>
          <w:szCs w:val="24"/>
        </w:rPr>
        <w:t>Ακερμανίδη</w:t>
      </w:r>
      <w:proofErr w:type="spellEnd"/>
      <w:r w:rsidRPr="00CA64AA">
        <w:rPr>
          <w:rFonts w:cstheme="minorHAnsi"/>
          <w:sz w:val="24"/>
          <w:szCs w:val="24"/>
        </w:rPr>
        <w:t xml:space="preserve"> βρήκε στέγη με τη βοήθεια μιας γυναίκας που έμενε στη συνοικία της Γαργαρέττας κάτω από την Ακρόπολη. Ο μοναδικός χώρος που μπορούσε να τους προσφέρει ήταν ένα κοτέτσι στην αυλή του σπιτιού της. Αφού πρώτα έσφαξε τη μοναδική κότα που είχε και ασβέστωσε καλά το χώρο, το κοτέτσι αποτέλεσε το πρώτο «σπίτι» της οικογένειας </w:t>
      </w:r>
      <w:proofErr w:type="spellStart"/>
      <w:r w:rsidRPr="00CA64AA">
        <w:rPr>
          <w:rFonts w:cstheme="minorHAnsi"/>
          <w:sz w:val="24"/>
          <w:szCs w:val="24"/>
        </w:rPr>
        <w:t>Ακερμανίδη</w:t>
      </w:r>
      <w:proofErr w:type="spellEnd"/>
      <w:r w:rsidRPr="00CA64AA">
        <w:rPr>
          <w:rFonts w:cstheme="minorHAnsi"/>
          <w:sz w:val="24"/>
          <w:szCs w:val="24"/>
        </w:rPr>
        <w:t xml:space="preserve"> για έναν τουλάχιστον μήνα μετά την άφιξή της στην Αθήνα.</w:t>
      </w:r>
    </w:p>
    <w:p w14:paraId="40B592EB" w14:textId="77777777" w:rsidR="0018054E" w:rsidRPr="00CA64AA" w:rsidRDefault="0018054E" w:rsidP="0018054E">
      <w:pPr>
        <w:spacing w:after="0" w:line="240" w:lineRule="auto"/>
        <w:jc w:val="both"/>
        <w:rPr>
          <w:rFonts w:cstheme="minorHAnsi"/>
          <w:sz w:val="24"/>
          <w:szCs w:val="24"/>
        </w:rPr>
      </w:pPr>
    </w:p>
    <w:p w14:paraId="17385BC7" w14:textId="3152633B" w:rsidR="0018054E" w:rsidRPr="00CA64AA" w:rsidRDefault="0018054E" w:rsidP="0018054E">
      <w:pPr>
        <w:spacing w:after="0" w:line="240" w:lineRule="auto"/>
        <w:jc w:val="both"/>
        <w:rPr>
          <w:rFonts w:cstheme="minorHAnsi"/>
          <w:sz w:val="24"/>
          <w:szCs w:val="24"/>
        </w:rPr>
      </w:pPr>
      <w:r w:rsidRPr="00CA64AA">
        <w:rPr>
          <w:rFonts w:cstheme="minorHAnsi"/>
          <w:sz w:val="24"/>
          <w:szCs w:val="24"/>
        </w:rPr>
        <w:t xml:space="preserve">Μενέλαος Χαραλαμπίδης, «Πρόσφυγες και γηγενείς στη μεταπολεμική Αθήνα. Πτυχές μιας δύσκολης συνύπαρξης», στο: Αρτ. </w:t>
      </w:r>
      <w:proofErr w:type="spellStart"/>
      <w:r w:rsidRPr="00CA64AA">
        <w:rPr>
          <w:rFonts w:cstheme="minorHAnsi"/>
          <w:sz w:val="24"/>
          <w:szCs w:val="24"/>
        </w:rPr>
        <w:t>Ψαρομήλιγκος</w:t>
      </w:r>
      <w:proofErr w:type="spellEnd"/>
      <w:r w:rsidRPr="00CA64AA">
        <w:rPr>
          <w:rFonts w:cstheme="minorHAnsi"/>
          <w:sz w:val="24"/>
          <w:szCs w:val="24"/>
        </w:rPr>
        <w:t xml:space="preserve"> και Βασιλική Λάζου (</w:t>
      </w:r>
      <w:proofErr w:type="spellStart"/>
      <w:r w:rsidRPr="00CA64AA">
        <w:rPr>
          <w:rFonts w:cstheme="minorHAnsi"/>
          <w:sz w:val="24"/>
          <w:szCs w:val="24"/>
        </w:rPr>
        <w:t>επιμ</w:t>
      </w:r>
      <w:proofErr w:type="spellEnd"/>
      <w:r w:rsidRPr="00CA64AA">
        <w:rPr>
          <w:rFonts w:cstheme="minorHAnsi"/>
          <w:sz w:val="24"/>
          <w:szCs w:val="24"/>
        </w:rPr>
        <w:t xml:space="preserve">.), Ιστορία της Μικράς Ασίας, Αθήνα 2011, </w:t>
      </w:r>
      <w:proofErr w:type="spellStart"/>
      <w:r w:rsidRPr="00CA64AA">
        <w:rPr>
          <w:rFonts w:cstheme="minorHAnsi"/>
          <w:sz w:val="24"/>
          <w:szCs w:val="24"/>
        </w:rPr>
        <w:t>σσ</w:t>
      </w:r>
      <w:proofErr w:type="spellEnd"/>
      <w:r w:rsidRPr="00CA64AA">
        <w:rPr>
          <w:rFonts w:cstheme="minorHAnsi"/>
          <w:sz w:val="24"/>
          <w:szCs w:val="24"/>
        </w:rPr>
        <w:t>. 9-11 (διασκευή).</w:t>
      </w:r>
    </w:p>
    <w:p w14:paraId="23BE8A24" w14:textId="77777777" w:rsidR="0018054E" w:rsidRPr="00CA64AA" w:rsidRDefault="0018054E" w:rsidP="0018054E">
      <w:pPr>
        <w:spacing w:after="0" w:line="240" w:lineRule="auto"/>
        <w:jc w:val="both"/>
        <w:rPr>
          <w:rFonts w:cstheme="minorHAnsi"/>
          <w:b/>
          <w:bCs/>
          <w:sz w:val="24"/>
          <w:szCs w:val="24"/>
        </w:rPr>
      </w:pPr>
    </w:p>
    <w:p w14:paraId="05508D06" w14:textId="10D21BF6" w:rsidR="0018054E" w:rsidRPr="00CA64AA" w:rsidRDefault="0018054E" w:rsidP="0018054E">
      <w:pPr>
        <w:spacing w:after="0" w:line="240" w:lineRule="auto"/>
        <w:jc w:val="center"/>
        <w:rPr>
          <w:rFonts w:cstheme="minorHAnsi"/>
          <w:b/>
          <w:bCs/>
          <w:sz w:val="24"/>
          <w:szCs w:val="24"/>
        </w:rPr>
      </w:pPr>
      <w:r w:rsidRPr="00CA64AA">
        <w:rPr>
          <w:rFonts w:cstheme="minorHAnsi"/>
          <w:b/>
          <w:bCs/>
          <w:sz w:val="24"/>
          <w:szCs w:val="24"/>
        </w:rPr>
        <w:t>ΚΕΙΜΕΝΟ Β</w:t>
      </w:r>
    </w:p>
    <w:p w14:paraId="7EDE1736" w14:textId="77777777" w:rsidR="0018054E" w:rsidRPr="00CA64AA" w:rsidRDefault="0018054E" w:rsidP="0018054E">
      <w:pPr>
        <w:spacing w:after="0" w:line="240" w:lineRule="auto"/>
        <w:ind w:firstLine="720"/>
        <w:jc w:val="both"/>
        <w:rPr>
          <w:rFonts w:cstheme="minorHAnsi"/>
          <w:sz w:val="24"/>
          <w:szCs w:val="24"/>
        </w:rPr>
      </w:pPr>
      <w:r w:rsidRPr="00CA64AA">
        <w:rPr>
          <w:rFonts w:cstheme="minorHAnsi"/>
          <w:sz w:val="24"/>
          <w:szCs w:val="24"/>
        </w:rPr>
        <w:t>«Βλέπετε εκεί;», μας λέει ο βαρκάρης. «Είναι η εκκλησία του Αγίου Νικολάου. Εκεί έχουν μαζευτεί πολλοί πρόσφυγες. Πηγαίνετε κι εσείς».</w:t>
      </w:r>
    </w:p>
    <w:p w14:paraId="1D716461" w14:textId="1F9A4B90" w:rsidR="00CA64AA" w:rsidRPr="00CA64AA" w:rsidRDefault="0018054E" w:rsidP="00CA64AA">
      <w:pPr>
        <w:spacing w:after="0" w:line="240" w:lineRule="auto"/>
        <w:ind w:firstLine="720"/>
        <w:jc w:val="both"/>
        <w:rPr>
          <w:rFonts w:cstheme="minorHAnsi"/>
          <w:sz w:val="24"/>
          <w:szCs w:val="24"/>
        </w:rPr>
      </w:pPr>
      <w:r w:rsidRPr="00CA64AA">
        <w:rPr>
          <w:rFonts w:cstheme="minorHAnsi"/>
          <w:sz w:val="24"/>
          <w:szCs w:val="24"/>
        </w:rPr>
        <w:t>Πράγματι, προχωράμε και φτάνουμε στην εκκλησία. Η εκκλησία ήταν γεμάτη από κόσμο. […] Κάποια στιγμή, μετά από ώρες, που μου φάνηκαν αιώνες, ξημέρωσε, και με τις πρώτες χλομές ακτίνες του ήλιου κινήσαμε να βρούμε το</w:t>
      </w:r>
      <w:r w:rsidRPr="00CA64AA">
        <w:rPr>
          <w:rFonts w:cstheme="minorHAnsi"/>
          <w:sz w:val="24"/>
          <w:szCs w:val="24"/>
        </w:rPr>
        <w:t xml:space="preserve"> </w:t>
      </w:r>
      <w:r w:rsidR="00CA64AA" w:rsidRPr="00CA64AA">
        <w:rPr>
          <w:rFonts w:cstheme="minorHAnsi"/>
          <w:sz w:val="24"/>
          <w:szCs w:val="24"/>
        </w:rPr>
        <w:t xml:space="preserve">σπίτι του συγγενή μας, του Γιάννη του Σιδέρη. Ξέραμε πως έμενε στην οδό Ευκλείας 6. Τυχεροί μέσα στα τόσα που μας </w:t>
      </w:r>
      <w:proofErr w:type="spellStart"/>
      <w:r w:rsidR="00CA64AA" w:rsidRPr="00CA64AA">
        <w:rPr>
          <w:rFonts w:cstheme="minorHAnsi"/>
          <w:sz w:val="24"/>
          <w:szCs w:val="24"/>
        </w:rPr>
        <w:t>συνέβαιναν</w:t>
      </w:r>
      <w:proofErr w:type="spellEnd"/>
      <w:r w:rsidR="00CA64AA" w:rsidRPr="00CA64AA">
        <w:rPr>
          <w:rFonts w:cstheme="minorHAnsi"/>
          <w:sz w:val="24"/>
          <w:szCs w:val="24"/>
        </w:rPr>
        <w:t>, βρήκαμε το δρόμο πολύ κοντά στην εκκλησία όπου είχαμε διανυκτερεύσει. Χτυπάω την πόρτα του σπιτιού που μας δείξανε. Μου άνοιξαν κάποιοι άνθρωποι, ενοικιαστές κι αυτοί στο ίδιο κτίριο. Τότε στην Ελλάδα η φτώχεια ήταν μεγάλη. Πέντε έξι οικογένειες νοίκιαζαν ένα σπίτι και είχαν κοινή κουζίνα. Μας καλοδέχτηκαν οι άνθρωποι κι έστειλαν να ειδοποιήσουν το θείο μου το Γιάννη. Όλοι μάς φρόντισαν και μας έβαλαν να φάμε κι εμείς τους ρωτούσαμε αν είχαν δει τους δικούς μας.</w:t>
      </w:r>
    </w:p>
    <w:p w14:paraId="3E89C414" w14:textId="77777777" w:rsidR="00CA64AA" w:rsidRPr="00CA64AA" w:rsidRDefault="00CA64AA" w:rsidP="00CA64AA">
      <w:pPr>
        <w:spacing w:after="0" w:line="240" w:lineRule="auto"/>
        <w:jc w:val="both"/>
        <w:rPr>
          <w:rFonts w:cstheme="minorHAnsi"/>
          <w:sz w:val="24"/>
          <w:szCs w:val="24"/>
        </w:rPr>
      </w:pPr>
    </w:p>
    <w:p w14:paraId="2224A014" w14:textId="7D5199E4" w:rsidR="00CA64AA" w:rsidRPr="00CA64AA" w:rsidRDefault="00CA64AA" w:rsidP="00CA64AA">
      <w:pPr>
        <w:spacing w:after="0" w:line="240" w:lineRule="auto"/>
        <w:jc w:val="both"/>
        <w:rPr>
          <w:rFonts w:cstheme="minorHAnsi"/>
          <w:sz w:val="24"/>
          <w:szCs w:val="24"/>
        </w:rPr>
      </w:pPr>
      <w:proofErr w:type="spellStart"/>
      <w:r w:rsidRPr="00CA64AA">
        <w:rPr>
          <w:rFonts w:cstheme="minorHAnsi"/>
          <w:sz w:val="24"/>
          <w:szCs w:val="24"/>
        </w:rPr>
        <w:t>Φιλιώ</w:t>
      </w:r>
      <w:proofErr w:type="spellEnd"/>
      <w:r w:rsidRPr="00CA64AA">
        <w:rPr>
          <w:rFonts w:cstheme="minorHAnsi"/>
          <w:sz w:val="24"/>
          <w:szCs w:val="24"/>
        </w:rPr>
        <w:t xml:space="preserve"> Χαϊδεμένου, Τρεις αιώνες, μια ζωή, Αθήνα 2005, σ. 146.</w:t>
      </w:r>
    </w:p>
    <w:p w14:paraId="10E440E5" w14:textId="77777777" w:rsidR="00CA64AA" w:rsidRPr="00CA64AA" w:rsidRDefault="00CA64AA" w:rsidP="00CA64AA">
      <w:pPr>
        <w:spacing w:after="0" w:line="240" w:lineRule="auto"/>
        <w:jc w:val="center"/>
        <w:rPr>
          <w:rFonts w:cstheme="minorHAnsi"/>
          <w:b/>
          <w:bCs/>
          <w:sz w:val="24"/>
          <w:szCs w:val="24"/>
        </w:rPr>
      </w:pPr>
    </w:p>
    <w:p w14:paraId="2043273D" w14:textId="4633FDAB" w:rsidR="0018054E" w:rsidRPr="00CA64AA" w:rsidRDefault="00CA64AA" w:rsidP="00CA64AA">
      <w:pPr>
        <w:spacing w:after="0" w:line="240" w:lineRule="auto"/>
        <w:jc w:val="center"/>
        <w:rPr>
          <w:rFonts w:cstheme="minorHAnsi"/>
          <w:b/>
          <w:bCs/>
          <w:sz w:val="24"/>
          <w:szCs w:val="24"/>
        </w:rPr>
      </w:pPr>
      <w:r w:rsidRPr="00CA64AA">
        <w:rPr>
          <w:rFonts w:cstheme="minorHAnsi"/>
          <w:b/>
          <w:bCs/>
          <w:sz w:val="24"/>
          <w:szCs w:val="24"/>
        </w:rPr>
        <w:t>ΚΕΙΜΕΝΟ Γ</w:t>
      </w:r>
    </w:p>
    <w:p w14:paraId="2FEAA295" w14:textId="77777777" w:rsidR="00CA64AA" w:rsidRPr="00CA64AA" w:rsidRDefault="00CA64AA" w:rsidP="00CA64AA">
      <w:pPr>
        <w:spacing w:after="0" w:line="240" w:lineRule="auto"/>
        <w:ind w:firstLine="720"/>
        <w:jc w:val="both"/>
        <w:rPr>
          <w:rFonts w:cstheme="minorHAnsi"/>
          <w:sz w:val="24"/>
          <w:szCs w:val="24"/>
        </w:rPr>
      </w:pPr>
      <w:r w:rsidRPr="00CA64AA">
        <w:rPr>
          <w:rFonts w:cstheme="minorHAnsi"/>
          <w:sz w:val="24"/>
          <w:szCs w:val="24"/>
        </w:rPr>
        <w:t>Η μεγάλη έξοδος των χριστιανών από τη Μικρά Ασία είχε ξεκινήσει. […] Οι γυναίκες και τα παιδιά χωρίστηκαν από τους άντρες τους, στριμώχτηκαν στα πλοία και διαπεραιώθηκαν στον Πειραιά ή στη Θεσσαλονίκη. Έφτασαν, καθώς σημειώνουν όλοι οι παρατηρητές, χωρίς καμία βούληση. Πέρασαν μήνες στα αυτοσχέδια προσφυγικά στρατόπεδα, όπου ζούσαν κάτω από σκηνές, στον περίβολο του ναού του Ολυμπίου Διός στην Αθήνα, και σε άλλα στρατόπεδα, ενώ φιλάνθρωποι εθελοντές τους εφοδίαζαν με σούπα, ψωμί και κουβέρτες, ώσπου να βρουν τη θέληση να σταθούν ξανά στα πόδια τους.</w:t>
      </w:r>
    </w:p>
    <w:p w14:paraId="05E7A6E4" w14:textId="77777777" w:rsidR="00CA64AA" w:rsidRPr="00CA64AA" w:rsidRDefault="00CA64AA" w:rsidP="00CA64AA">
      <w:pPr>
        <w:spacing w:after="0" w:line="240" w:lineRule="auto"/>
        <w:jc w:val="both"/>
        <w:rPr>
          <w:rFonts w:cstheme="minorHAnsi"/>
          <w:sz w:val="24"/>
          <w:szCs w:val="24"/>
        </w:rPr>
      </w:pPr>
    </w:p>
    <w:p w14:paraId="576C0CB0" w14:textId="64D97844" w:rsidR="00CA64AA" w:rsidRPr="00CA64AA" w:rsidRDefault="00CA64AA" w:rsidP="00CA64AA">
      <w:pPr>
        <w:spacing w:after="0" w:line="240" w:lineRule="auto"/>
        <w:jc w:val="both"/>
        <w:rPr>
          <w:rFonts w:cstheme="minorHAnsi"/>
          <w:sz w:val="24"/>
          <w:szCs w:val="24"/>
        </w:rPr>
      </w:pPr>
      <w:proofErr w:type="spellStart"/>
      <w:r w:rsidRPr="00CA64AA">
        <w:rPr>
          <w:rFonts w:cstheme="minorHAnsi"/>
          <w:sz w:val="24"/>
          <w:szCs w:val="24"/>
        </w:rPr>
        <w:t>Michael</w:t>
      </w:r>
      <w:proofErr w:type="spellEnd"/>
      <w:r w:rsidRPr="00CA64AA">
        <w:rPr>
          <w:rFonts w:cstheme="minorHAnsi"/>
          <w:sz w:val="24"/>
          <w:szCs w:val="24"/>
        </w:rPr>
        <w:t xml:space="preserve"> </w:t>
      </w:r>
      <w:proofErr w:type="spellStart"/>
      <w:r w:rsidRPr="00CA64AA">
        <w:rPr>
          <w:rFonts w:cstheme="minorHAnsi"/>
          <w:sz w:val="24"/>
          <w:szCs w:val="24"/>
        </w:rPr>
        <w:t>Llewellyn</w:t>
      </w:r>
      <w:proofErr w:type="spellEnd"/>
      <w:r w:rsidRPr="00CA64AA">
        <w:rPr>
          <w:rFonts w:cstheme="minorHAnsi"/>
          <w:sz w:val="24"/>
          <w:szCs w:val="24"/>
        </w:rPr>
        <w:t xml:space="preserve"> </w:t>
      </w:r>
      <w:proofErr w:type="spellStart"/>
      <w:r w:rsidRPr="00CA64AA">
        <w:rPr>
          <w:rFonts w:cstheme="minorHAnsi"/>
          <w:sz w:val="24"/>
          <w:szCs w:val="24"/>
        </w:rPr>
        <w:t>Smith</w:t>
      </w:r>
      <w:proofErr w:type="spellEnd"/>
      <w:r w:rsidRPr="00CA64AA">
        <w:rPr>
          <w:rFonts w:cstheme="minorHAnsi"/>
          <w:sz w:val="24"/>
          <w:szCs w:val="24"/>
        </w:rPr>
        <w:t>, Το όραμα της Ιωνίας: Η Ελλάδα στη Μικρά Ασία, 1919-1922 (</w:t>
      </w:r>
      <w:proofErr w:type="spellStart"/>
      <w:r w:rsidRPr="00CA64AA">
        <w:rPr>
          <w:rFonts w:cstheme="minorHAnsi"/>
          <w:sz w:val="24"/>
          <w:szCs w:val="24"/>
        </w:rPr>
        <w:t>μτφρ</w:t>
      </w:r>
      <w:proofErr w:type="spellEnd"/>
      <w:r w:rsidRPr="00CA64AA">
        <w:rPr>
          <w:rFonts w:cstheme="minorHAnsi"/>
          <w:sz w:val="24"/>
          <w:szCs w:val="24"/>
        </w:rPr>
        <w:t xml:space="preserve">. Λίνα </w:t>
      </w:r>
      <w:proofErr w:type="spellStart"/>
      <w:r w:rsidRPr="00CA64AA">
        <w:rPr>
          <w:rFonts w:cstheme="minorHAnsi"/>
          <w:sz w:val="24"/>
          <w:szCs w:val="24"/>
        </w:rPr>
        <w:t>Κάσδαγλη</w:t>
      </w:r>
      <w:proofErr w:type="spellEnd"/>
      <w:r w:rsidRPr="00CA64AA">
        <w:rPr>
          <w:rFonts w:cstheme="minorHAnsi"/>
          <w:sz w:val="24"/>
          <w:szCs w:val="24"/>
        </w:rPr>
        <w:t xml:space="preserve">), Αθήνα 2002, </w:t>
      </w:r>
      <w:proofErr w:type="spellStart"/>
      <w:r w:rsidRPr="00CA64AA">
        <w:rPr>
          <w:rFonts w:cstheme="minorHAnsi"/>
          <w:sz w:val="24"/>
          <w:szCs w:val="24"/>
        </w:rPr>
        <w:t>σσ</w:t>
      </w:r>
      <w:proofErr w:type="spellEnd"/>
      <w:r w:rsidRPr="00CA64AA">
        <w:rPr>
          <w:rFonts w:cstheme="minorHAnsi"/>
          <w:sz w:val="24"/>
          <w:szCs w:val="24"/>
        </w:rPr>
        <w:t>. 550-551.</w:t>
      </w:r>
    </w:p>
    <w:p w14:paraId="4AC0E336" w14:textId="77777777" w:rsidR="00CA64AA" w:rsidRPr="00CA64AA" w:rsidRDefault="00CA64AA" w:rsidP="00CA64AA">
      <w:pPr>
        <w:spacing w:after="0" w:line="240" w:lineRule="auto"/>
        <w:jc w:val="both"/>
        <w:rPr>
          <w:rFonts w:cstheme="minorHAnsi"/>
          <w:b/>
          <w:bCs/>
          <w:sz w:val="24"/>
          <w:szCs w:val="24"/>
        </w:rPr>
      </w:pPr>
    </w:p>
    <w:p w14:paraId="672F9E9E" w14:textId="115025A5" w:rsidR="00CA64AA" w:rsidRPr="00CA64AA" w:rsidRDefault="00CA64AA" w:rsidP="00CA64AA">
      <w:pPr>
        <w:spacing w:after="0" w:line="240" w:lineRule="auto"/>
        <w:jc w:val="both"/>
        <w:rPr>
          <w:rFonts w:cstheme="minorHAnsi"/>
          <w:b/>
          <w:bCs/>
          <w:sz w:val="24"/>
          <w:szCs w:val="24"/>
        </w:rPr>
      </w:pPr>
      <w:r w:rsidRPr="00CA64AA">
        <w:rPr>
          <w:rFonts w:cstheme="minorHAnsi"/>
          <w:b/>
          <w:bCs/>
          <w:sz w:val="24"/>
          <w:szCs w:val="24"/>
        </w:rPr>
        <w:t>ΘΕΜΑ Δ1</w:t>
      </w:r>
    </w:p>
    <w:p w14:paraId="28E4F5B5" w14:textId="77777777" w:rsidR="00CA64AA" w:rsidRPr="00CA64AA" w:rsidRDefault="00CA64AA" w:rsidP="00CA64AA">
      <w:pPr>
        <w:spacing w:after="0" w:line="240" w:lineRule="auto"/>
        <w:jc w:val="both"/>
        <w:rPr>
          <w:rFonts w:cstheme="minorHAnsi"/>
          <w:sz w:val="24"/>
          <w:szCs w:val="24"/>
        </w:rPr>
      </w:pPr>
      <w:r w:rsidRPr="00CA64AA">
        <w:rPr>
          <w:rFonts w:cstheme="minorHAnsi"/>
          <w:sz w:val="24"/>
          <w:szCs w:val="24"/>
        </w:rPr>
        <w:t>Συνδυάζοντας τις ιστορικές σας γνώσεις με τις πληροφορίες από τα κείμενα που σας δίνονται, να παρουσιάσετε:</w:t>
      </w:r>
    </w:p>
    <w:p w14:paraId="5350986A" w14:textId="745CC8AB" w:rsidR="00CA64AA" w:rsidRPr="00CA64AA" w:rsidRDefault="00CA64AA" w:rsidP="00CA64AA">
      <w:pPr>
        <w:spacing w:after="0" w:line="240" w:lineRule="auto"/>
        <w:jc w:val="both"/>
        <w:rPr>
          <w:rFonts w:cstheme="minorHAnsi"/>
          <w:sz w:val="24"/>
          <w:szCs w:val="24"/>
        </w:rPr>
      </w:pPr>
      <w:r w:rsidRPr="00CA64AA">
        <w:rPr>
          <w:rFonts w:cstheme="minorHAnsi"/>
          <w:sz w:val="24"/>
          <w:szCs w:val="24"/>
        </w:rPr>
        <w:t>α. τα πολιτικά γεγονότα στην Κρήτη από τις 18 Μαρτίου 1901 μέχρι και την προκήρυξη εκλογών στο τέλος του 1904</w:t>
      </w:r>
      <w:r w:rsidRPr="00CA64AA">
        <w:rPr>
          <w:rFonts w:cstheme="minorHAnsi"/>
          <w:sz w:val="24"/>
          <w:szCs w:val="24"/>
        </w:rPr>
        <w:t xml:space="preserve"> </w:t>
      </w:r>
      <w:r w:rsidRPr="00CA64AA">
        <w:rPr>
          <w:rFonts w:cstheme="minorHAnsi"/>
          <w:sz w:val="24"/>
          <w:szCs w:val="24"/>
        </w:rPr>
        <w:t>(μονάδες 15)</w:t>
      </w:r>
    </w:p>
    <w:p w14:paraId="55F3ECDA" w14:textId="77777777" w:rsidR="00CA64AA" w:rsidRPr="00CA64AA" w:rsidRDefault="00CA64AA" w:rsidP="00CA64AA">
      <w:pPr>
        <w:spacing w:after="0" w:line="240" w:lineRule="auto"/>
        <w:jc w:val="both"/>
        <w:rPr>
          <w:rFonts w:cstheme="minorHAnsi"/>
          <w:sz w:val="24"/>
          <w:szCs w:val="24"/>
        </w:rPr>
      </w:pPr>
      <w:r w:rsidRPr="00CA64AA">
        <w:rPr>
          <w:rFonts w:cstheme="minorHAnsi"/>
          <w:sz w:val="24"/>
          <w:szCs w:val="24"/>
        </w:rPr>
        <w:t>και</w:t>
      </w:r>
    </w:p>
    <w:p w14:paraId="65AABEAF" w14:textId="68FA348F" w:rsidR="00CA64AA" w:rsidRPr="00CA64AA" w:rsidRDefault="00CA64AA" w:rsidP="00CA64AA">
      <w:pPr>
        <w:spacing w:after="0" w:line="240" w:lineRule="auto"/>
        <w:jc w:val="both"/>
        <w:rPr>
          <w:rFonts w:cstheme="minorHAnsi"/>
          <w:sz w:val="24"/>
          <w:szCs w:val="24"/>
        </w:rPr>
      </w:pPr>
      <w:r w:rsidRPr="00CA64AA">
        <w:rPr>
          <w:rFonts w:cstheme="minorHAnsi"/>
          <w:sz w:val="24"/>
          <w:szCs w:val="24"/>
        </w:rPr>
        <w:lastRenderedPageBreak/>
        <w:t>β. τη στάση της αντιπολίτευσης στην εξαγγελία των εκλογών και τους σκοπούς της σύμφωνα και με την προκήρυξή της.</w:t>
      </w:r>
      <w:r w:rsidRPr="00CA64AA">
        <w:rPr>
          <w:rFonts w:cstheme="minorHAnsi"/>
          <w:sz w:val="24"/>
          <w:szCs w:val="24"/>
        </w:rPr>
        <w:t xml:space="preserve"> </w:t>
      </w:r>
      <w:r w:rsidRPr="00CA64AA">
        <w:rPr>
          <w:rFonts w:cstheme="minorHAnsi"/>
          <w:sz w:val="24"/>
          <w:szCs w:val="24"/>
        </w:rPr>
        <w:t>(μονάδες 10)</w:t>
      </w:r>
    </w:p>
    <w:p w14:paraId="6262350F" w14:textId="77777777" w:rsidR="00CA64AA" w:rsidRPr="00CA64AA" w:rsidRDefault="00CA64AA" w:rsidP="00CA64AA">
      <w:pPr>
        <w:spacing w:after="0" w:line="240" w:lineRule="auto"/>
        <w:jc w:val="right"/>
        <w:rPr>
          <w:rFonts w:cstheme="minorHAnsi"/>
          <w:b/>
          <w:bCs/>
          <w:sz w:val="24"/>
          <w:szCs w:val="24"/>
        </w:rPr>
      </w:pPr>
      <w:r w:rsidRPr="00CA64AA">
        <w:rPr>
          <w:rFonts w:cstheme="minorHAnsi"/>
          <w:b/>
          <w:bCs/>
          <w:sz w:val="24"/>
          <w:szCs w:val="24"/>
        </w:rPr>
        <w:t>Μονάδες 25</w:t>
      </w:r>
    </w:p>
    <w:p w14:paraId="4426BABB" w14:textId="77777777" w:rsidR="00CA64AA" w:rsidRPr="00CA64AA" w:rsidRDefault="00CA64AA" w:rsidP="00CA64AA">
      <w:pPr>
        <w:spacing w:after="0" w:line="240" w:lineRule="auto"/>
        <w:jc w:val="both"/>
        <w:rPr>
          <w:rFonts w:cstheme="minorHAnsi"/>
          <w:b/>
          <w:bCs/>
          <w:sz w:val="24"/>
          <w:szCs w:val="24"/>
        </w:rPr>
      </w:pPr>
    </w:p>
    <w:p w14:paraId="6C9A7975" w14:textId="268B2C14" w:rsidR="00CA64AA" w:rsidRPr="00CA64AA" w:rsidRDefault="00CA64AA" w:rsidP="00CA64AA">
      <w:pPr>
        <w:spacing w:after="0" w:line="240" w:lineRule="auto"/>
        <w:jc w:val="center"/>
        <w:rPr>
          <w:rFonts w:cstheme="minorHAnsi"/>
          <w:b/>
          <w:bCs/>
          <w:sz w:val="24"/>
          <w:szCs w:val="24"/>
        </w:rPr>
      </w:pPr>
      <w:r w:rsidRPr="00CA64AA">
        <w:rPr>
          <w:rFonts w:cstheme="minorHAnsi"/>
          <w:b/>
          <w:bCs/>
          <w:sz w:val="24"/>
          <w:szCs w:val="24"/>
        </w:rPr>
        <w:t>ΚΕΙΜΕΝΟ Α</w:t>
      </w:r>
    </w:p>
    <w:p w14:paraId="0DBEA1C8" w14:textId="078B571B" w:rsidR="00CA64AA" w:rsidRPr="00CA64AA" w:rsidRDefault="00CA64AA" w:rsidP="00CA64AA">
      <w:pPr>
        <w:spacing w:after="0" w:line="240" w:lineRule="auto"/>
        <w:ind w:firstLine="720"/>
        <w:jc w:val="both"/>
        <w:rPr>
          <w:rFonts w:cstheme="minorHAnsi"/>
          <w:sz w:val="24"/>
          <w:szCs w:val="24"/>
        </w:rPr>
      </w:pPr>
      <w:r w:rsidRPr="00CA64AA">
        <w:rPr>
          <w:rFonts w:cstheme="minorHAnsi"/>
          <w:sz w:val="24"/>
          <w:szCs w:val="24"/>
        </w:rPr>
        <w:t xml:space="preserve">Ο Βενιζέλος απολύθηκε από τον [Ύπατο Αρμοστή] Γεώργιο και μέσα από απανωτά δημοσιεύματα στην εφημερίδα Κήρυξ των Χανίων εξήγησε τη στάση του και απάντησε στα αθηναϊκά δημοσιεύματα που τον κατηγορούσαν. […] Στο προσωπικό του σημειωματάριο ο Βενιζέλος αναφέρεται στους λόγους </w:t>
      </w:r>
      <w:r w:rsidRPr="00CA64AA">
        <w:rPr>
          <w:rFonts w:cstheme="minorHAnsi"/>
          <w:sz w:val="24"/>
          <w:szCs w:val="24"/>
        </w:rPr>
        <w:t xml:space="preserve">της </w:t>
      </w:r>
      <w:r w:rsidRPr="00CA64AA">
        <w:rPr>
          <w:rFonts w:cstheme="minorHAnsi"/>
          <w:sz w:val="24"/>
          <w:szCs w:val="24"/>
        </w:rPr>
        <w:t xml:space="preserve">απόλυσής του από τον πρίγκιπα, θεωρώντας την ως μία πράξη επίρριψης ευθυνών στο πρόσωπό του από τον Αρμοστή, λόγω της αναποτελεσματικότητας του τελευταίου και σε μία προσπάθεια να δικαιολογήσει τη στασιμότητα και το αδιέξοδο στο οποίο είχε φτάσει το Κρητικό Ζήτημα. Χαρακτηριστικά ανέφερε: «[...] Ο </w:t>
      </w:r>
      <w:proofErr w:type="spellStart"/>
      <w:r w:rsidRPr="00CA64AA">
        <w:rPr>
          <w:rFonts w:cstheme="minorHAnsi"/>
          <w:sz w:val="24"/>
          <w:szCs w:val="24"/>
        </w:rPr>
        <w:t>πρίγκηψ</w:t>
      </w:r>
      <w:proofErr w:type="spellEnd"/>
      <w:r w:rsidRPr="00CA64AA">
        <w:rPr>
          <w:rFonts w:cstheme="minorHAnsi"/>
          <w:sz w:val="24"/>
          <w:szCs w:val="24"/>
        </w:rPr>
        <w:t xml:space="preserve"> </w:t>
      </w:r>
      <w:proofErr w:type="spellStart"/>
      <w:r w:rsidRPr="00CA64AA">
        <w:rPr>
          <w:rFonts w:cstheme="minorHAnsi"/>
          <w:sz w:val="24"/>
          <w:szCs w:val="24"/>
        </w:rPr>
        <w:t>εξεμάνη</w:t>
      </w:r>
      <w:proofErr w:type="spellEnd"/>
      <w:r w:rsidRPr="00CA64AA">
        <w:rPr>
          <w:rFonts w:cstheme="minorHAnsi"/>
          <w:sz w:val="24"/>
          <w:szCs w:val="24"/>
        </w:rPr>
        <w:t xml:space="preserve"> ακολούθως εναντίον μου, διότι </w:t>
      </w:r>
      <w:proofErr w:type="spellStart"/>
      <w:r w:rsidRPr="00CA64AA">
        <w:rPr>
          <w:rFonts w:cstheme="minorHAnsi"/>
          <w:sz w:val="24"/>
          <w:szCs w:val="24"/>
        </w:rPr>
        <w:t>περιέπιπτεν</w:t>
      </w:r>
      <w:proofErr w:type="spellEnd"/>
      <w:r w:rsidRPr="00CA64AA">
        <w:rPr>
          <w:rFonts w:cstheme="minorHAnsi"/>
          <w:sz w:val="24"/>
          <w:szCs w:val="24"/>
        </w:rPr>
        <w:t xml:space="preserve"> από αποτυχίας εις </w:t>
      </w:r>
      <w:proofErr w:type="spellStart"/>
      <w:r w:rsidRPr="00CA64AA">
        <w:rPr>
          <w:rFonts w:cstheme="minorHAnsi"/>
          <w:sz w:val="24"/>
          <w:szCs w:val="24"/>
        </w:rPr>
        <w:t>αποτυχίαν</w:t>
      </w:r>
      <w:proofErr w:type="spellEnd"/>
      <w:r w:rsidRPr="00CA64AA">
        <w:rPr>
          <w:rFonts w:cstheme="minorHAnsi"/>
          <w:sz w:val="24"/>
          <w:szCs w:val="24"/>
        </w:rPr>
        <w:t xml:space="preserve"> […] και έπρεπε να </w:t>
      </w:r>
      <w:proofErr w:type="spellStart"/>
      <w:r w:rsidRPr="00CA64AA">
        <w:rPr>
          <w:rFonts w:cstheme="minorHAnsi"/>
          <w:sz w:val="24"/>
          <w:szCs w:val="24"/>
        </w:rPr>
        <w:t>ευρεθή</w:t>
      </w:r>
      <w:proofErr w:type="spellEnd"/>
      <w:r w:rsidRPr="00CA64AA">
        <w:rPr>
          <w:rFonts w:cstheme="minorHAnsi"/>
          <w:sz w:val="24"/>
          <w:szCs w:val="24"/>
        </w:rPr>
        <w:t xml:space="preserve"> ο αποδιοπομπαίος τράγος […]».</w:t>
      </w:r>
    </w:p>
    <w:p w14:paraId="2112753A" w14:textId="77777777" w:rsidR="00CA64AA" w:rsidRPr="00CA64AA" w:rsidRDefault="00CA64AA" w:rsidP="00CA64AA">
      <w:pPr>
        <w:spacing w:after="0" w:line="240" w:lineRule="auto"/>
        <w:jc w:val="both"/>
        <w:rPr>
          <w:rFonts w:cstheme="minorHAnsi"/>
          <w:sz w:val="24"/>
          <w:szCs w:val="24"/>
        </w:rPr>
      </w:pPr>
    </w:p>
    <w:p w14:paraId="655122D6" w14:textId="079959B0" w:rsidR="00CA64AA" w:rsidRPr="00CA64AA" w:rsidRDefault="00CA64AA" w:rsidP="00CA64AA">
      <w:pPr>
        <w:spacing w:after="0" w:line="240" w:lineRule="auto"/>
        <w:jc w:val="both"/>
        <w:rPr>
          <w:rFonts w:cstheme="minorHAnsi"/>
          <w:sz w:val="24"/>
          <w:szCs w:val="24"/>
        </w:rPr>
      </w:pPr>
      <w:r w:rsidRPr="00CA64AA">
        <w:rPr>
          <w:rFonts w:cstheme="minorHAnsi"/>
          <w:sz w:val="24"/>
          <w:szCs w:val="24"/>
        </w:rPr>
        <w:t xml:space="preserve">Εμμανουήλ Γ. Χαλκιαδάκης, «Η επανάσταση του Θερίσου ως εσωτερικό ζήτημα: η προσωπική διάσταση πρίγκιπα Γεωργίου-Ελευθερίου Βενιζέλου», στο: Γιώργης Μανουσάκης και </w:t>
      </w:r>
      <w:proofErr w:type="spellStart"/>
      <w:r w:rsidRPr="00CA64AA">
        <w:rPr>
          <w:rFonts w:cstheme="minorHAnsi"/>
          <w:sz w:val="24"/>
          <w:szCs w:val="24"/>
        </w:rPr>
        <w:t>Βάλια</w:t>
      </w:r>
      <w:proofErr w:type="spellEnd"/>
      <w:r w:rsidRPr="00CA64AA">
        <w:rPr>
          <w:rFonts w:cstheme="minorHAnsi"/>
          <w:sz w:val="24"/>
          <w:szCs w:val="24"/>
        </w:rPr>
        <w:t xml:space="preserve"> </w:t>
      </w:r>
      <w:proofErr w:type="spellStart"/>
      <w:r w:rsidRPr="00CA64AA">
        <w:rPr>
          <w:rFonts w:cstheme="minorHAnsi"/>
          <w:sz w:val="24"/>
          <w:szCs w:val="24"/>
        </w:rPr>
        <w:t>Βαρουχάκη</w:t>
      </w:r>
      <w:proofErr w:type="spellEnd"/>
      <w:r w:rsidRPr="00CA64AA">
        <w:rPr>
          <w:rFonts w:cstheme="minorHAnsi"/>
          <w:sz w:val="24"/>
          <w:szCs w:val="24"/>
        </w:rPr>
        <w:t xml:space="preserve"> (</w:t>
      </w:r>
      <w:proofErr w:type="spellStart"/>
      <w:r w:rsidRPr="00CA64AA">
        <w:rPr>
          <w:rFonts w:cstheme="minorHAnsi"/>
          <w:sz w:val="24"/>
          <w:szCs w:val="24"/>
        </w:rPr>
        <w:t>επιμ</w:t>
      </w:r>
      <w:proofErr w:type="spellEnd"/>
      <w:r w:rsidRPr="00CA64AA">
        <w:rPr>
          <w:rFonts w:cstheme="minorHAnsi"/>
          <w:sz w:val="24"/>
          <w:szCs w:val="24"/>
        </w:rPr>
        <w:t xml:space="preserve">.), </w:t>
      </w:r>
      <w:proofErr w:type="spellStart"/>
      <w:r w:rsidRPr="00CA64AA">
        <w:rPr>
          <w:rFonts w:cstheme="minorHAnsi"/>
          <w:sz w:val="24"/>
          <w:szCs w:val="24"/>
        </w:rPr>
        <w:t>Θέρισσον</w:t>
      </w:r>
      <w:proofErr w:type="spellEnd"/>
      <w:r w:rsidRPr="00CA64AA">
        <w:rPr>
          <w:rFonts w:cstheme="minorHAnsi"/>
          <w:sz w:val="24"/>
          <w:szCs w:val="24"/>
        </w:rPr>
        <w:t xml:space="preserve"> 1905. 100 χρόνια. Συνέδριο υπό την αιγίδα της Βουλής των Ελλήνων, Χανιά, 3-5 Μαρτίου 2005, Πρακτικά, Χανιά 2009, σ. 27.</w:t>
      </w:r>
    </w:p>
    <w:p w14:paraId="067D8568" w14:textId="77777777" w:rsidR="00CA64AA" w:rsidRPr="00CA64AA" w:rsidRDefault="00CA64AA" w:rsidP="00CA64AA">
      <w:pPr>
        <w:spacing w:after="0" w:line="240" w:lineRule="auto"/>
        <w:jc w:val="both"/>
        <w:rPr>
          <w:rFonts w:cstheme="minorHAnsi"/>
          <w:sz w:val="24"/>
          <w:szCs w:val="24"/>
        </w:rPr>
      </w:pPr>
    </w:p>
    <w:p w14:paraId="74B259E2" w14:textId="5C280610" w:rsidR="00CA64AA" w:rsidRPr="00CA64AA" w:rsidRDefault="00CA64AA" w:rsidP="00CA64AA">
      <w:pPr>
        <w:spacing w:after="0" w:line="240" w:lineRule="auto"/>
        <w:jc w:val="center"/>
        <w:rPr>
          <w:rFonts w:cstheme="minorHAnsi"/>
          <w:b/>
          <w:bCs/>
          <w:sz w:val="24"/>
          <w:szCs w:val="24"/>
        </w:rPr>
      </w:pPr>
      <w:r w:rsidRPr="00CA64AA">
        <w:rPr>
          <w:rFonts w:cstheme="minorHAnsi"/>
          <w:b/>
          <w:bCs/>
          <w:sz w:val="24"/>
          <w:szCs w:val="24"/>
        </w:rPr>
        <w:t>ΚΕΙΜΕΝΟ Β</w:t>
      </w:r>
    </w:p>
    <w:p w14:paraId="792F33C0" w14:textId="77777777" w:rsidR="00CA64AA" w:rsidRPr="00CA64AA" w:rsidRDefault="00CA64AA" w:rsidP="00CA64AA">
      <w:pPr>
        <w:spacing w:after="0" w:line="240" w:lineRule="auto"/>
        <w:ind w:firstLine="720"/>
        <w:jc w:val="both"/>
        <w:rPr>
          <w:rFonts w:cstheme="minorHAnsi"/>
          <w:sz w:val="24"/>
          <w:szCs w:val="24"/>
        </w:rPr>
      </w:pPr>
      <w:r w:rsidRPr="00CA64AA">
        <w:rPr>
          <w:rFonts w:cstheme="minorHAnsi"/>
          <w:sz w:val="24"/>
          <w:szCs w:val="24"/>
        </w:rPr>
        <w:t>Η αδυναμία της [Αρμοστείας] να προωθήσει το ενωτικό αίτημα προς τη λύση του, διεύρυνε με την πάροδο του χρόνου τις αντιδράσεις και ενίσχυσε την αντιπολιτευτική κίνηση. Ο Βενιζέλος, πολιτικά απομονωμένος μετά την απόλυση και εγκατάλειψη του προγράμματος του, τον Απρίλιο του 1901, εξέφρασε πρώτος την αντιπολιτευτική αντίδραση και πέτυχε να συσπειρώσει κάτω από το πρόγραμμά του το σύνολο των αντιπολιτευτικών δυνάμεων. Η άρνηση του πρίγκιπα Γεωργίου να αποδεχθεί οποιοδήποτε διάλογο με την αντιπολιτευτική μερίδα και η συστηματική υπονόμευση κάθε συμβιβαστικής πρωτοβουλίας έθεσε σε δοκιμασία την εσωτερική ενότητα του κρητικού λαού.</w:t>
      </w:r>
    </w:p>
    <w:p w14:paraId="280E0F56" w14:textId="77777777" w:rsidR="00CA64AA" w:rsidRPr="00CA64AA" w:rsidRDefault="00CA64AA" w:rsidP="00CA64AA">
      <w:pPr>
        <w:spacing w:after="0" w:line="240" w:lineRule="auto"/>
        <w:jc w:val="both"/>
        <w:rPr>
          <w:rFonts w:cstheme="minorHAnsi"/>
          <w:sz w:val="24"/>
          <w:szCs w:val="24"/>
        </w:rPr>
      </w:pPr>
    </w:p>
    <w:p w14:paraId="7F7E04DA" w14:textId="3E6F2824" w:rsidR="00CA64AA" w:rsidRPr="00CA64AA" w:rsidRDefault="00CA64AA" w:rsidP="00CA64AA">
      <w:pPr>
        <w:spacing w:after="0" w:line="240" w:lineRule="auto"/>
        <w:jc w:val="both"/>
        <w:rPr>
          <w:rFonts w:cstheme="minorHAnsi"/>
          <w:sz w:val="24"/>
          <w:szCs w:val="24"/>
        </w:rPr>
      </w:pPr>
      <w:r w:rsidRPr="00CA64AA">
        <w:rPr>
          <w:rFonts w:cstheme="minorHAnsi"/>
          <w:sz w:val="24"/>
          <w:szCs w:val="24"/>
        </w:rPr>
        <w:t xml:space="preserve">Κωνσταντίνος </w:t>
      </w:r>
      <w:proofErr w:type="spellStart"/>
      <w:r w:rsidRPr="00CA64AA">
        <w:rPr>
          <w:rFonts w:cstheme="minorHAnsi"/>
          <w:sz w:val="24"/>
          <w:szCs w:val="24"/>
        </w:rPr>
        <w:t>Σβολόπουλος</w:t>
      </w:r>
      <w:proofErr w:type="spellEnd"/>
      <w:r w:rsidRPr="00CA64AA">
        <w:rPr>
          <w:rFonts w:cstheme="minorHAnsi"/>
          <w:sz w:val="24"/>
          <w:szCs w:val="24"/>
        </w:rPr>
        <w:t>, «Η Κρητική Πολιτεία από το 1899», στο: Ιστορία του Ελληνικού Έθνους, τόμος ΙΔ΄, Αθήνα 1977, σ. 208 (διασκευή).</w:t>
      </w:r>
    </w:p>
    <w:p w14:paraId="4963B502" w14:textId="1123F5F4" w:rsidR="00CA64AA" w:rsidRPr="00CA64AA" w:rsidRDefault="00CA64AA" w:rsidP="00CA64AA">
      <w:pPr>
        <w:spacing w:after="0" w:line="240" w:lineRule="auto"/>
        <w:jc w:val="both"/>
        <w:rPr>
          <w:rFonts w:cstheme="minorHAnsi"/>
          <w:sz w:val="24"/>
          <w:szCs w:val="24"/>
        </w:rPr>
      </w:pPr>
    </w:p>
    <w:p w14:paraId="2D34317D" w14:textId="77777777" w:rsidR="00CA64AA" w:rsidRPr="00CA64AA" w:rsidRDefault="00CA64AA" w:rsidP="00CA64AA">
      <w:pPr>
        <w:spacing w:after="0" w:line="240" w:lineRule="auto"/>
        <w:jc w:val="center"/>
        <w:rPr>
          <w:rFonts w:cstheme="minorHAnsi"/>
          <w:b/>
          <w:bCs/>
          <w:sz w:val="24"/>
          <w:szCs w:val="24"/>
        </w:rPr>
      </w:pPr>
      <w:r w:rsidRPr="00CA64AA">
        <w:rPr>
          <w:rFonts w:cstheme="minorHAnsi"/>
          <w:b/>
          <w:bCs/>
          <w:sz w:val="24"/>
          <w:szCs w:val="24"/>
        </w:rPr>
        <w:t>ΚΕΙΜΕΝΟ Γ</w:t>
      </w:r>
    </w:p>
    <w:p w14:paraId="465B4CBF" w14:textId="77777777" w:rsidR="00CA64AA" w:rsidRPr="00CA64AA" w:rsidRDefault="00CA64AA" w:rsidP="00CA64AA">
      <w:pPr>
        <w:spacing w:after="0" w:line="240" w:lineRule="auto"/>
        <w:ind w:firstLine="720"/>
        <w:jc w:val="both"/>
        <w:rPr>
          <w:rFonts w:cstheme="minorHAnsi"/>
          <w:sz w:val="24"/>
          <w:szCs w:val="24"/>
        </w:rPr>
      </w:pPr>
      <w:r w:rsidRPr="00CA64AA">
        <w:rPr>
          <w:rFonts w:cstheme="minorHAnsi"/>
          <w:sz w:val="24"/>
          <w:szCs w:val="24"/>
        </w:rPr>
        <w:t xml:space="preserve">«Οι υπογεγραμμένοι, αποτελούντες την </w:t>
      </w:r>
      <w:proofErr w:type="spellStart"/>
      <w:r w:rsidRPr="00CA64AA">
        <w:rPr>
          <w:rFonts w:cstheme="minorHAnsi"/>
          <w:sz w:val="24"/>
          <w:szCs w:val="24"/>
        </w:rPr>
        <w:t>ηνωμένην</w:t>
      </w:r>
      <w:proofErr w:type="spellEnd"/>
      <w:r w:rsidRPr="00CA64AA">
        <w:rPr>
          <w:rFonts w:cstheme="minorHAnsi"/>
          <w:sz w:val="24"/>
          <w:szCs w:val="24"/>
        </w:rPr>
        <w:t xml:space="preserve"> εν Κρήτη </w:t>
      </w:r>
      <w:proofErr w:type="spellStart"/>
      <w:r w:rsidRPr="00CA64AA">
        <w:rPr>
          <w:rFonts w:cstheme="minorHAnsi"/>
          <w:sz w:val="24"/>
          <w:szCs w:val="24"/>
        </w:rPr>
        <w:t>αντιπολίτευσιν</w:t>
      </w:r>
      <w:proofErr w:type="spellEnd"/>
      <w:r w:rsidRPr="00CA64AA">
        <w:rPr>
          <w:rFonts w:cstheme="minorHAnsi"/>
          <w:sz w:val="24"/>
          <w:szCs w:val="24"/>
        </w:rPr>
        <w:t xml:space="preserve">, συνελθόντες εν </w:t>
      </w:r>
      <w:proofErr w:type="spellStart"/>
      <w:r w:rsidRPr="00CA64AA">
        <w:rPr>
          <w:rFonts w:cstheme="minorHAnsi"/>
          <w:sz w:val="24"/>
          <w:szCs w:val="24"/>
        </w:rPr>
        <w:t>Χανίοις</w:t>
      </w:r>
      <w:proofErr w:type="spellEnd"/>
      <w:r w:rsidRPr="00CA64AA">
        <w:rPr>
          <w:rFonts w:cstheme="minorHAnsi"/>
          <w:sz w:val="24"/>
          <w:szCs w:val="24"/>
        </w:rPr>
        <w:t xml:space="preserve"> τη 26η Φεβρουαρίου 1905, </w:t>
      </w:r>
      <w:proofErr w:type="spellStart"/>
      <w:r w:rsidRPr="00CA64AA">
        <w:rPr>
          <w:rFonts w:cstheme="minorHAnsi"/>
          <w:sz w:val="24"/>
          <w:szCs w:val="24"/>
        </w:rPr>
        <w:t>αποσκοπούντες</w:t>
      </w:r>
      <w:proofErr w:type="spellEnd"/>
      <w:r w:rsidRPr="00CA64AA">
        <w:rPr>
          <w:rFonts w:cstheme="minorHAnsi"/>
          <w:sz w:val="24"/>
          <w:szCs w:val="24"/>
        </w:rPr>
        <w:t xml:space="preserve"> εις την </w:t>
      </w:r>
      <w:proofErr w:type="spellStart"/>
      <w:r w:rsidRPr="00CA64AA">
        <w:rPr>
          <w:rFonts w:cstheme="minorHAnsi"/>
          <w:sz w:val="24"/>
          <w:szCs w:val="24"/>
        </w:rPr>
        <w:t>εκπλήρωσιν</w:t>
      </w:r>
      <w:proofErr w:type="spellEnd"/>
      <w:r w:rsidRPr="00CA64AA">
        <w:rPr>
          <w:rFonts w:cstheme="minorHAnsi"/>
          <w:sz w:val="24"/>
          <w:szCs w:val="24"/>
        </w:rPr>
        <w:t xml:space="preserve"> του Εθνικού Προγράμματος, </w:t>
      </w:r>
      <w:proofErr w:type="spellStart"/>
      <w:r w:rsidRPr="00CA64AA">
        <w:rPr>
          <w:rFonts w:cstheme="minorHAnsi"/>
          <w:sz w:val="24"/>
          <w:szCs w:val="24"/>
        </w:rPr>
        <w:t>αποφασίζομεν</w:t>
      </w:r>
      <w:proofErr w:type="spellEnd"/>
      <w:r w:rsidRPr="00CA64AA">
        <w:rPr>
          <w:rFonts w:cstheme="minorHAnsi"/>
          <w:sz w:val="24"/>
          <w:szCs w:val="24"/>
        </w:rPr>
        <w:t xml:space="preserve">: α) Πρώτον και </w:t>
      </w:r>
      <w:proofErr w:type="spellStart"/>
      <w:r w:rsidRPr="00CA64AA">
        <w:rPr>
          <w:rFonts w:cstheme="minorHAnsi"/>
          <w:sz w:val="24"/>
          <w:szCs w:val="24"/>
        </w:rPr>
        <w:t>κύριον</w:t>
      </w:r>
      <w:proofErr w:type="spellEnd"/>
      <w:r w:rsidRPr="00CA64AA">
        <w:rPr>
          <w:rFonts w:cstheme="minorHAnsi"/>
          <w:sz w:val="24"/>
          <w:szCs w:val="24"/>
        </w:rPr>
        <w:t xml:space="preserve"> μέλημα ημών έστω η </w:t>
      </w:r>
      <w:proofErr w:type="spellStart"/>
      <w:r w:rsidRPr="00CA64AA">
        <w:rPr>
          <w:rFonts w:cstheme="minorHAnsi"/>
          <w:sz w:val="24"/>
          <w:szCs w:val="24"/>
        </w:rPr>
        <w:t>επίτευξις</w:t>
      </w:r>
      <w:proofErr w:type="spellEnd"/>
      <w:r w:rsidRPr="00CA64AA">
        <w:rPr>
          <w:rFonts w:cstheme="minorHAnsi"/>
          <w:sz w:val="24"/>
          <w:szCs w:val="24"/>
        </w:rPr>
        <w:t xml:space="preserve"> του από αιώνων </w:t>
      </w:r>
      <w:proofErr w:type="spellStart"/>
      <w:r w:rsidRPr="00CA64AA">
        <w:rPr>
          <w:rFonts w:cstheme="minorHAnsi"/>
          <w:sz w:val="24"/>
          <w:szCs w:val="24"/>
        </w:rPr>
        <w:t>επιδιωκομένου</w:t>
      </w:r>
      <w:proofErr w:type="spellEnd"/>
      <w:r w:rsidRPr="00CA64AA">
        <w:rPr>
          <w:rFonts w:cstheme="minorHAnsi"/>
          <w:sz w:val="24"/>
          <w:szCs w:val="24"/>
        </w:rPr>
        <w:t xml:space="preserve"> σκοπού της ενώσεως της Κρήτης μετά της ελευθέρας Ελλάδος. β) Αδυνάτου αποβαίνοντος του σκοπού τούτου, </w:t>
      </w:r>
      <w:proofErr w:type="spellStart"/>
      <w:r w:rsidRPr="00CA64AA">
        <w:rPr>
          <w:rFonts w:cstheme="minorHAnsi"/>
          <w:sz w:val="24"/>
          <w:szCs w:val="24"/>
        </w:rPr>
        <w:t>θέλομεν</w:t>
      </w:r>
      <w:proofErr w:type="spellEnd"/>
      <w:r w:rsidRPr="00CA64AA">
        <w:rPr>
          <w:rFonts w:cstheme="minorHAnsi"/>
          <w:sz w:val="24"/>
          <w:szCs w:val="24"/>
        </w:rPr>
        <w:t xml:space="preserve"> επιδιώξει την </w:t>
      </w:r>
      <w:proofErr w:type="spellStart"/>
      <w:r w:rsidRPr="00CA64AA">
        <w:rPr>
          <w:rFonts w:cstheme="minorHAnsi"/>
          <w:sz w:val="24"/>
          <w:szCs w:val="24"/>
        </w:rPr>
        <w:t>πολιτικήν</w:t>
      </w:r>
      <w:proofErr w:type="spellEnd"/>
      <w:r w:rsidRPr="00CA64AA">
        <w:rPr>
          <w:rFonts w:cstheme="minorHAnsi"/>
          <w:sz w:val="24"/>
          <w:szCs w:val="24"/>
        </w:rPr>
        <w:t xml:space="preserve"> </w:t>
      </w:r>
      <w:proofErr w:type="spellStart"/>
      <w:r w:rsidRPr="00CA64AA">
        <w:rPr>
          <w:rFonts w:cstheme="minorHAnsi"/>
          <w:sz w:val="24"/>
          <w:szCs w:val="24"/>
        </w:rPr>
        <w:t>προσέγγισιν</w:t>
      </w:r>
      <w:proofErr w:type="spellEnd"/>
      <w:r w:rsidRPr="00CA64AA">
        <w:rPr>
          <w:rFonts w:cstheme="minorHAnsi"/>
          <w:sz w:val="24"/>
          <w:szCs w:val="24"/>
        </w:rPr>
        <w:t xml:space="preserve"> της </w:t>
      </w:r>
      <w:proofErr w:type="spellStart"/>
      <w:r w:rsidRPr="00CA64AA">
        <w:rPr>
          <w:rFonts w:cstheme="minorHAnsi"/>
          <w:sz w:val="24"/>
          <w:szCs w:val="24"/>
        </w:rPr>
        <w:t>πατρίδος</w:t>
      </w:r>
      <w:proofErr w:type="spellEnd"/>
      <w:r w:rsidRPr="00CA64AA">
        <w:rPr>
          <w:rFonts w:cstheme="minorHAnsi"/>
          <w:sz w:val="24"/>
          <w:szCs w:val="24"/>
        </w:rPr>
        <w:t xml:space="preserve"> προς την </w:t>
      </w:r>
      <w:proofErr w:type="spellStart"/>
      <w:r w:rsidRPr="00CA64AA">
        <w:rPr>
          <w:rFonts w:cstheme="minorHAnsi"/>
          <w:sz w:val="24"/>
          <w:szCs w:val="24"/>
        </w:rPr>
        <w:t>ελευθέραν</w:t>
      </w:r>
      <w:proofErr w:type="spellEnd"/>
      <w:r w:rsidRPr="00CA64AA">
        <w:rPr>
          <w:rFonts w:cstheme="minorHAnsi"/>
          <w:sz w:val="24"/>
          <w:szCs w:val="24"/>
        </w:rPr>
        <w:t xml:space="preserve"> Ελλάδα, </w:t>
      </w:r>
      <w:proofErr w:type="spellStart"/>
      <w:r w:rsidRPr="00CA64AA">
        <w:rPr>
          <w:rFonts w:cstheme="minorHAnsi"/>
          <w:sz w:val="24"/>
          <w:szCs w:val="24"/>
        </w:rPr>
        <w:t>μεταβαλλομένης</w:t>
      </w:r>
      <w:proofErr w:type="spellEnd"/>
      <w:r w:rsidRPr="00CA64AA">
        <w:rPr>
          <w:rFonts w:cstheme="minorHAnsi"/>
          <w:sz w:val="24"/>
          <w:szCs w:val="24"/>
        </w:rPr>
        <w:t xml:space="preserve"> από διεθνούς απόψεως της σημερινής καταστάσεως. γ) Μη </w:t>
      </w:r>
      <w:proofErr w:type="spellStart"/>
      <w:r w:rsidRPr="00CA64AA">
        <w:rPr>
          <w:rFonts w:cstheme="minorHAnsi"/>
          <w:sz w:val="24"/>
          <w:szCs w:val="24"/>
        </w:rPr>
        <w:t>εκπληρουμένου</w:t>
      </w:r>
      <w:proofErr w:type="spellEnd"/>
      <w:r w:rsidRPr="00CA64AA">
        <w:rPr>
          <w:rFonts w:cstheme="minorHAnsi"/>
          <w:sz w:val="24"/>
          <w:szCs w:val="24"/>
        </w:rPr>
        <w:t xml:space="preserve"> μηδέ του σκοπού τούτου </w:t>
      </w:r>
      <w:proofErr w:type="spellStart"/>
      <w:r w:rsidRPr="00CA64AA">
        <w:rPr>
          <w:rFonts w:cstheme="minorHAnsi"/>
          <w:sz w:val="24"/>
          <w:szCs w:val="24"/>
        </w:rPr>
        <w:t>θέλομεν</w:t>
      </w:r>
      <w:proofErr w:type="spellEnd"/>
      <w:r w:rsidRPr="00CA64AA">
        <w:rPr>
          <w:rFonts w:cstheme="minorHAnsi"/>
          <w:sz w:val="24"/>
          <w:szCs w:val="24"/>
        </w:rPr>
        <w:t xml:space="preserve"> επιδιώξει την </w:t>
      </w:r>
      <w:proofErr w:type="spellStart"/>
      <w:r w:rsidRPr="00CA64AA">
        <w:rPr>
          <w:rFonts w:cstheme="minorHAnsi"/>
          <w:sz w:val="24"/>
          <w:szCs w:val="24"/>
        </w:rPr>
        <w:t>αναθεώρησιν</w:t>
      </w:r>
      <w:proofErr w:type="spellEnd"/>
      <w:r w:rsidRPr="00CA64AA">
        <w:rPr>
          <w:rFonts w:cstheme="minorHAnsi"/>
          <w:sz w:val="24"/>
          <w:szCs w:val="24"/>
        </w:rPr>
        <w:t xml:space="preserve"> του ημετέρου συντάγματος κατά το </w:t>
      </w:r>
      <w:proofErr w:type="spellStart"/>
      <w:r w:rsidRPr="00CA64AA">
        <w:rPr>
          <w:rFonts w:cstheme="minorHAnsi"/>
          <w:sz w:val="24"/>
          <w:szCs w:val="24"/>
        </w:rPr>
        <w:t>πρότυπον</w:t>
      </w:r>
      <w:proofErr w:type="spellEnd"/>
      <w:r w:rsidRPr="00CA64AA">
        <w:rPr>
          <w:rFonts w:cstheme="minorHAnsi"/>
          <w:sz w:val="24"/>
          <w:szCs w:val="24"/>
        </w:rPr>
        <w:t xml:space="preserve"> του ελληνικού, όπως απαλλαγή ο τόπος του δεσποτισμού. Του προγράμματος τούτου την </w:t>
      </w:r>
      <w:proofErr w:type="spellStart"/>
      <w:r w:rsidRPr="00CA64AA">
        <w:rPr>
          <w:rFonts w:cstheme="minorHAnsi"/>
          <w:sz w:val="24"/>
          <w:szCs w:val="24"/>
        </w:rPr>
        <w:t>πραγμάτωσιν</w:t>
      </w:r>
      <w:proofErr w:type="spellEnd"/>
      <w:r w:rsidRPr="00CA64AA">
        <w:rPr>
          <w:rFonts w:cstheme="minorHAnsi"/>
          <w:sz w:val="24"/>
          <w:szCs w:val="24"/>
        </w:rPr>
        <w:t xml:space="preserve"> </w:t>
      </w:r>
      <w:proofErr w:type="spellStart"/>
      <w:r w:rsidRPr="00CA64AA">
        <w:rPr>
          <w:rFonts w:cstheme="minorHAnsi"/>
          <w:sz w:val="24"/>
          <w:szCs w:val="24"/>
        </w:rPr>
        <w:t>θέλομεν</w:t>
      </w:r>
      <w:proofErr w:type="spellEnd"/>
      <w:r w:rsidRPr="00CA64AA">
        <w:rPr>
          <w:rFonts w:cstheme="minorHAnsi"/>
          <w:sz w:val="24"/>
          <w:szCs w:val="24"/>
        </w:rPr>
        <w:t xml:space="preserve"> επιδιώξει και δι’ ενόπλων λαϊκών συναθροίσεων. Εν ταις </w:t>
      </w:r>
      <w:proofErr w:type="spellStart"/>
      <w:r w:rsidRPr="00CA64AA">
        <w:rPr>
          <w:rFonts w:cstheme="minorHAnsi"/>
          <w:sz w:val="24"/>
          <w:szCs w:val="24"/>
        </w:rPr>
        <w:t>ενεργείαις</w:t>
      </w:r>
      <w:proofErr w:type="spellEnd"/>
      <w:r w:rsidRPr="00CA64AA">
        <w:rPr>
          <w:rFonts w:cstheme="minorHAnsi"/>
          <w:sz w:val="24"/>
          <w:szCs w:val="24"/>
        </w:rPr>
        <w:t xml:space="preserve"> ημών δεν </w:t>
      </w:r>
      <w:proofErr w:type="spellStart"/>
      <w:r w:rsidRPr="00CA64AA">
        <w:rPr>
          <w:rFonts w:cstheme="minorHAnsi"/>
          <w:sz w:val="24"/>
          <w:szCs w:val="24"/>
        </w:rPr>
        <w:t>θέλομεν</w:t>
      </w:r>
      <w:proofErr w:type="spellEnd"/>
      <w:r w:rsidRPr="00CA64AA">
        <w:rPr>
          <w:rFonts w:cstheme="minorHAnsi"/>
          <w:sz w:val="24"/>
          <w:szCs w:val="24"/>
        </w:rPr>
        <w:t xml:space="preserve"> επιδιώξει </w:t>
      </w:r>
      <w:proofErr w:type="spellStart"/>
      <w:r w:rsidRPr="00CA64AA">
        <w:rPr>
          <w:rFonts w:cstheme="minorHAnsi"/>
          <w:sz w:val="24"/>
          <w:szCs w:val="24"/>
        </w:rPr>
        <w:t>προσωπικήν</w:t>
      </w:r>
      <w:proofErr w:type="spellEnd"/>
      <w:r w:rsidRPr="00CA64AA">
        <w:rPr>
          <w:rFonts w:cstheme="minorHAnsi"/>
          <w:sz w:val="24"/>
          <w:szCs w:val="24"/>
        </w:rPr>
        <w:t xml:space="preserve"> </w:t>
      </w:r>
      <w:proofErr w:type="spellStart"/>
      <w:r w:rsidRPr="00CA64AA">
        <w:rPr>
          <w:rFonts w:cstheme="minorHAnsi"/>
          <w:sz w:val="24"/>
          <w:szCs w:val="24"/>
        </w:rPr>
        <w:t>μεταβολήν</w:t>
      </w:r>
      <w:proofErr w:type="spellEnd"/>
      <w:r w:rsidRPr="00CA64AA">
        <w:rPr>
          <w:rFonts w:cstheme="minorHAnsi"/>
          <w:sz w:val="24"/>
          <w:szCs w:val="24"/>
        </w:rPr>
        <w:t xml:space="preserve">, αλλ’ </w:t>
      </w:r>
      <w:proofErr w:type="spellStart"/>
      <w:r w:rsidRPr="00CA64AA">
        <w:rPr>
          <w:rFonts w:cstheme="minorHAnsi"/>
          <w:sz w:val="24"/>
          <w:szCs w:val="24"/>
        </w:rPr>
        <w:t>επελθούσης</w:t>
      </w:r>
      <w:proofErr w:type="spellEnd"/>
      <w:r w:rsidRPr="00CA64AA">
        <w:rPr>
          <w:rFonts w:cstheme="minorHAnsi"/>
          <w:sz w:val="24"/>
          <w:szCs w:val="24"/>
        </w:rPr>
        <w:t xml:space="preserve"> τοιαύτης </w:t>
      </w:r>
      <w:proofErr w:type="spellStart"/>
      <w:r w:rsidRPr="00CA64AA">
        <w:rPr>
          <w:rFonts w:cstheme="minorHAnsi"/>
          <w:sz w:val="24"/>
          <w:szCs w:val="24"/>
        </w:rPr>
        <w:t>θέλομεν</w:t>
      </w:r>
      <w:proofErr w:type="spellEnd"/>
      <w:r w:rsidRPr="00CA64AA">
        <w:rPr>
          <w:rFonts w:cstheme="minorHAnsi"/>
          <w:sz w:val="24"/>
          <w:szCs w:val="24"/>
        </w:rPr>
        <w:t xml:space="preserve"> αποκρούσει </w:t>
      </w:r>
      <w:proofErr w:type="spellStart"/>
      <w:r w:rsidRPr="00CA64AA">
        <w:rPr>
          <w:rFonts w:cstheme="minorHAnsi"/>
          <w:sz w:val="24"/>
          <w:szCs w:val="24"/>
        </w:rPr>
        <w:t>παντί</w:t>
      </w:r>
      <w:proofErr w:type="spellEnd"/>
      <w:r w:rsidRPr="00CA64AA">
        <w:rPr>
          <w:rFonts w:cstheme="minorHAnsi"/>
          <w:sz w:val="24"/>
          <w:szCs w:val="24"/>
        </w:rPr>
        <w:t xml:space="preserve"> </w:t>
      </w:r>
      <w:proofErr w:type="spellStart"/>
      <w:r w:rsidRPr="00CA64AA">
        <w:rPr>
          <w:rFonts w:cstheme="minorHAnsi"/>
          <w:sz w:val="24"/>
          <w:szCs w:val="24"/>
        </w:rPr>
        <w:t>σθένει</w:t>
      </w:r>
      <w:proofErr w:type="spellEnd"/>
      <w:r w:rsidRPr="00CA64AA">
        <w:rPr>
          <w:rFonts w:cstheme="minorHAnsi"/>
          <w:sz w:val="24"/>
          <w:szCs w:val="24"/>
        </w:rPr>
        <w:t xml:space="preserve"> και διά των όπλων έτι πάντα μη Έλληνα </w:t>
      </w:r>
      <w:proofErr w:type="spellStart"/>
      <w:r w:rsidRPr="00CA64AA">
        <w:rPr>
          <w:rFonts w:cstheme="minorHAnsi"/>
          <w:sz w:val="24"/>
          <w:szCs w:val="24"/>
        </w:rPr>
        <w:t>κυβερνήτην</w:t>
      </w:r>
      <w:proofErr w:type="spellEnd"/>
      <w:r w:rsidRPr="00CA64AA">
        <w:rPr>
          <w:rFonts w:cstheme="minorHAnsi"/>
          <w:sz w:val="24"/>
          <w:szCs w:val="24"/>
        </w:rPr>
        <w:t>».</w:t>
      </w:r>
    </w:p>
    <w:p w14:paraId="62EA3CA8" w14:textId="77777777" w:rsidR="00CA64AA" w:rsidRPr="00CA64AA" w:rsidRDefault="00CA64AA" w:rsidP="00CA64AA">
      <w:pPr>
        <w:spacing w:after="0" w:line="240" w:lineRule="auto"/>
        <w:jc w:val="both"/>
        <w:rPr>
          <w:rFonts w:cstheme="minorHAnsi"/>
          <w:sz w:val="24"/>
          <w:szCs w:val="24"/>
        </w:rPr>
      </w:pPr>
    </w:p>
    <w:p w14:paraId="2B9F5E85" w14:textId="4F25D21F" w:rsidR="00CA64AA" w:rsidRPr="00CA64AA" w:rsidRDefault="00CA64AA" w:rsidP="00CA64AA">
      <w:pPr>
        <w:spacing w:after="0" w:line="240" w:lineRule="auto"/>
        <w:jc w:val="both"/>
        <w:rPr>
          <w:rFonts w:cstheme="minorHAnsi"/>
          <w:sz w:val="24"/>
          <w:szCs w:val="24"/>
        </w:rPr>
      </w:pPr>
      <w:r w:rsidRPr="00CA64AA">
        <w:rPr>
          <w:rFonts w:cstheme="minorHAnsi"/>
          <w:sz w:val="24"/>
          <w:szCs w:val="24"/>
        </w:rPr>
        <w:t>«Η προκήρυξη της αντιπολίτευσης», 26 Φεβρουαρίου 1905.</w:t>
      </w:r>
    </w:p>
    <w:p w14:paraId="78FAC7F9" w14:textId="47D69E0F" w:rsidR="00CA64AA" w:rsidRPr="00CA64AA" w:rsidRDefault="00CA64AA" w:rsidP="00CA64AA">
      <w:pPr>
        <w:spacing w:after="0" w:line="240" w:lineRule="auto"/>
        <w:jc w:val="both"/>
        <w:rPr>
          <w:rFonts w:cstheme="minorHAnsi"/>
          <w:sz w:val="24"/>
          <w:szCs w:val="24"/>
        </w:rPr>
      </w:pPr>
    </w:p>
    <w:p w14:paraId="0F7A7002" w14:textId="77777777" w:rsidR="00CA64AA" w:rsidRPr="00CA64AA" w:rsidRDefault="00CA64AA" w:rsidP="00CA64AA">
      <w:pPr>
        <w:spacing w:after="0" w:line="240" w:lineRule="auto"/>
        <w:jc w:val="both"/>
        <w:rPr>
          <w:rFonts w:cstheme="minorHAnsi"/>
          <w:sz w:val="24"/>
          <w:szCs w:val="24"/>
        </w:rPr>
      </w:pPr>
    </w:p>
    <w:sectPr w:rsidR="00CA64AA" w:rsidRPr="00CA64AA" w:rsidSect="0018054E">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6304" w14:textId="77777777" w:rsidR="00C226D6" w:rsidRDefault="00C226D6" w:rsidP="00CA64AA">
      <w:pPr>
        <w:spacing w:after="0" w:line="240" w:lineRule="auto"/>
      </w:pPr>
      <w:r>
        <w:separator/>
      </w:r>
    </w:p>
  </w:endnote>
  <w:endnote w:type="continuationSeparator" w:id="0">
    <w:p w14:paraId="4E44F66C" w14:textId="77777777" w:rsidR="00C226D6" w:rsidRDefault="00C226D6" w:rsidP="00CA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565B" w14:textId="77777777" w:rsidR="00C226D6" w:rsidRDefault="00C226D6" w:rsidP="00CA64AA">
      <w:pPr>
        <w:spacing w:after="0" w:line="240" w:lineRule="auto"/>
      </w:pPr>
      <w:r>
        <w:separator/>
      </w:r>
    </w:p>
  </w:footnote>
  <w:footnote w:type="continuationSeparator" w:id="0">
    <w:p w14:paraId="0D4ECDAB" w14:textId="77777777" w:rsidR="00C226D6" w:rsidRDefault="00C226D6" w:rsidP="00CA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814C" w14:textId="7E9E8217" w:rsidR="00CA64AA" w:rsidRDefault="00CA64AA" w:rsidP="00CA64AA">
    <w:pPr>
      <w:pStyle w:val="a3"/>
      <w:pBdr>
        <w:bottom w:val="single" w:sz="4" w:space="1" w:color="auto"/>
      </w:pBdr>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4E"/>
    <w:rsid w:val="0018054E"/>
    <w:rsid w:val="00C226D6"/>
    <w:rsid w:val="00CA64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6EA2"/>
  <w15:chartTrackingRefBased/>
  <w15:docId w15:val="{E74743FA-386A-4736-9503-D19E7CE5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054E"/>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Char"/>
    <w:uiPriority w:val="99"/>
    <w:unhideWhenUsed/>
    <w:rsid w:val="00CA64AA"/>
    <w:pPr>
      <w:tabs>
        <w:tab w:val="center" w:pos="4153"/>
        <w:tab w:val="right" w:pos="8306"/>
      </w:tabs>
      <w:spacing w:after="0" w:line="240" w:lineRule="auto"/>
    </w:pPr>
  </w:style>
  <w:style w:type="character" w:customStyle="1" w:styleId="Char">
    <w:name w:val="Κεφαλίδα Char"/>
    <w:basedOn w:val="a0"/>
    <w:link w:val="a3"/>
    <w:uiPriority w:val="99"/>
    <w:rsid w:val="00CA64AA"/>
  </w:style>
  <w:style w:type="paragraph" w:styleId="a4">
    <w:name w:val="footer"/>
    <w:basedOn w:val="a"/>
    <w:link w:val="Char0"/>
    <w:uiPriority w:val="99"/>
    <w:unhideWhenUsed/>
    <w:rsid w:val="00CA64AA"/>
    <w:pPr>
      <w:tabs>
        <w:tab w:val="center" w:pos="4153"/>
        <w:tab w:val="right" w:pos="8306"/>
      </w:tabs>
      <w:spacing w:after="0" w:line="240" w:lineRule="auto"/>
    </w:pPr>
  </w:style>
  <w:style w:type="character" w:customStyle="1" w:styleId="Char0">
    <w:name w:val="Υποσέλιδο Char"/>
    <w:basedOn w:val="a0"/>
    <w:link w:val="a4"/>
    <w:uiPriority w:val="99"/>
    <w:rsid w:val="00CA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1343</Words>
  <Characters>7254</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2022-06-10T10:18:00Z</dcterms:created>
  <dcterms:modified xsi:type="dcterms:W3CDTF">2022-06-10T10:28:00Z</dcterms:modified>
</cp:coreProperties>
</file>