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DEAF" w14:textId="77777777" w:rsidR="00E1016E" w:rsidRPr="00E1016E" w:rsidRDefault="00E1016E" w:rsidP="00E1016E">
      <w:pPr>
        <w:spacing w:after="0" w:line="240" w:lineRule="auto"/>
        <w:jc w:val="right"/>
        <w:rPr>
          <w:rFonts w:ascii="Calibri" w:hAnsi="Calibri" w:cs="Calibri"/>
          <w:b/>
          <w:bCs/>
          <w:sz w:val="24"/>
          <w:szCs w:val="24"/>
        </w:rPr>
      </w:pPr>
      <w:r w:rsidRPr="00E1016E">
        <w:rPr>
          <w:rFonts w:ascii="Calibri" w:hAnsi="Calibri" w:cs="Calibri"/>
          <w:b/>
          <w:bCs/>
          <w:sz w:val="24"/>
          <w:szCs w:val="24"/>
        </w:rPr>
        <w:t>ΠΑΝΕΛΛΑΔΙΚΕΣ ΕΞΕΤΑΣΕΙΣ</w:t>
      </w:r>
    </w:p>
    <w:p w14:paraId="63C9E4EA" w14:textId="77777777" w:rsidR="00E1016E" w:rsidRDefault="00E1016E" w:rsidP="00E1016E">
      <w:pPr>
        <w:spacing w:after="0" w:line="240" w:lineRule="auto"/>
        <w:jc w:val="right"/>
        <w:rPr>
          <w:rFonts w:ascii="Calibri" w:hAnsi="Calibri" w:cs="Calibri"/>
          <w:b/>
          <w:bCs/>
          <w:sz w:val="24"/>
          <w:szCs w:val="24"/>
        </w:rPr>
      </w:pPr>
      <w:r w:rsidRPr="00E1016E">
        <w:rPr>
          <w:rFonts w:ascii="Calibri" w:hAnsi="Calibri" w:cs="Calibri"/>
          <w:b/>
          <w:bCs/>
          <w:sz w:val="24"/>
          <w:szCs w:val="24"/>
        </w:rPr>
        <w:t>ΗΜΕΡΗΣΙΩΝ ΚΑΙ ΕΣΠΕΡΙΝΩΝ ΓΕΝΙΚΩΝ ΛΥΚΕΙΩΝ</w:t>
      </w:r>
    </w:p>
    <w:p w14:paraId="67999AD7" w14:textId="535FC810" w:rsidR="00E1016E" w:rsidRPr="00E1016E" w:rsidRDefault="00E1016E" w:rsidP="00E1016E">
      <w:pPr>
        <w:spacing w:after="0" w:line="240" w:lineRule="auto"/>
        <w:jc w:val="right"/>
        <w:rPr>
          <w:rFonts w:ascii="Calibri" w:hAnsi="Calibri" w:cs="Calibri"/>
          <w:b/>
          <w:bCs/>
          <w:sz w:val="24"/>
          <w:szCs w:val="24"/>
        </w:rPr>
      </w:pPr>
      <w:r w:rsidRPr="00E1016E">
        <w:rPr>
          <w:rFonts w:ascii="Calibri" w:hAnsi="Calibri" w:cs="Calibri"/>
          <w:b/>
          <w:bCs/>
          <w:sz w:val="24"/>
          <w:szCs w:val="24"/>
        </w:rPr>
        <w:t>ΔΕΥΤΕΡΑ 2 ΙΟΥΝΙΟΥ 2025</w:t>
      </w:r>
    </w:p>
    <w:p w14:paraId="4F747964" w14:textId="77777777" w:rsidR="00E1016E" w:rsidRDefault="00E1016E" w:rsidP="00E1016E">
      <w:pPr>
        <w:spacing w:after="0" w:line="240" w:lineRule="auto"/>
        <w:jc w:val="center"/>
        <w:rPr>
          <w:rFonts w:ascii="Calibri" w:hAnsi="Calibri" w:cs="Calibri"/>
          <w:b/>
          <w:bCs/>
          <w:sz w:val="24"/>
          <w:szCs w:val="24"/>
        </w:rPr>
      </w:pPr>
    </w:p>
    <w:p w14:paraId="22E2BCD5" w14:textId="369A106A" w:rsidR="00E1016E" w:rsidRPr="00E1016E" w:rsidRDefault="00E1016E" w:rsidP="00E1016E">
      <w:pPr>
        <w:spacing w:after="0" w:line="240" w:lineRule="auto"/>
        <w:jc w:val="center"/>
        <w:rPr>
          <w:rFonts w:ascii="Calibri" w:hAnsi="Calibri" w:cs="Calibri"/>
          <w:b/>
          <w:bCs/>
          <w:sz w:val="24"/>
          <w:szCs w:val="24"/>
        </w:rPr>
      </w:pPr>
      <w:r w:rsidRPr="00E1016E">
        <w:rPr>
          <w:rFonts w:ascii="Calibri" w:hAnsi="Calibri" w:cs="Calibri"/>
          <w:b/>
          <w:bCs/>
          <w:sz w:val="24"/>
          <w:szCs w:val="24"/>
        </w:rPr>
        <w:t>ΒΙΟΛΟΓΙΑ ΠΡΟΣΑΝΑΤΟΛΙΣΜΟΥ</w:t>
      </w:r>
    </w:p>
    <w:p w14:paraId="1EDD9B43" w14:textId="77777777" w:rsidR="00E1016E" w:rsidRDefault="00E1016E" w:rsidP="00E1016E">
      <w:pPr>
        <w:spacing w:after="0" w:line="240" w:lineRule="auto"/>
        <w:rPr>
          <w:rFonts w:ascii="Calibri" w:hAnsi="Calibri" w:cs="Calibri"/>
          <w:i/>
          <w:iCs/>
          <w:sz w:val="24"/>
          <w:szCs w:val="24"/>
        </w:rPr>
      </w:pPr>
    </w:p>
    <w:p w14:paraId="477D90DD" w14:textId="5FCF57EF" w:rsidR="005B0003" w:rsidRDefault="005B0003" w:rsidP="002D33E4">
      <w:pPr>
        <w:spacing w:after="0" w:line="240" w:lineRule="auto"/>
        <w:rPr>
          <w:rFonts w:ascii="Calibri" w:hAnsi="Calibri" w:cs="Calibri"/>
          <w:b/>
          <w:bCs/>
          <w:sz w:val="24"/>
          <w:szCs w:val="24"/>
        </w:rPr>
      </w:pPr>
      <w:r w:rsidRPr="005B0003">
        <w:rPr>
          <w:rFonts w:ascii="Calibri" w:hAnsi="Calibri" w:cs="Calibri"/>
          <w:b/>
          <w:bCs/>
          <w:sz w:val="24"/>
          <w:szCs w:val="24"/>
        </w:rPr>
        <w:t>ΘΕΜΑ Α</w:t>
      </w:r>
    </w:p>
    <w:p w14:paraId="6F9428B2" w14:textId="77777777" w:rsidR="005B0003" w:rsidRPr="005B0003" w:rsidRDefault="005B0003" w:rsidP="005B0003">
      <w:pPr>
        <w:spacing w:after="0" w:line="240" w:lineRule="auto"/>
        <w:jc w:val="center"/>
        <w:rPr>
          <w:rFonts w:ascii="Calibri" w:hAnsi="Calibri" w:cs="Calibri"/>
          <w:b/>
          <w:bCs/>
          <w:sz w:val="24"/>
          <w:szCs w:val="24"/>
        </w:rPr>
      </w:pPr>
    </w:p>
    <w:p w14:paraId="27E1F723" w14:textId="146A2797" w:rsidR="00E1016E" w:rsidRPr="00E1016E" w:rsidRDefault="00E1016E" w:rsidP="00E1016E">
      <w:pPr>
        <w:spacing w:after="0" w:line="240" w:lineRule="auto"/>
        <w:jc w:val="both"/>
        <w:rPr>
          <w:rFonts w:ascii="Calibri" w:hAnsi="Calibri" w:cs="Calibri"/>
          <w:i/>
          <w:iCs/>
          <w:sz w:val="24"/>
          <w:szCs w:val="24"/>
        </w:rPr>
      </w:pPr>
      <w:r w:rsidRPr="00E1016E">
        <w:rPr>
          <w:rFonts w:ascii="Calibri" w:hAnsi="Calibri" w:cs="Calibri"/>
          <w:i/>
          <w:iCs/>
          <w:sz w:val="24"/>
          <w:szCs w:val="24"/>
        </w:rPr>
        <w:t xml:space="preserve">Να γράψετε στο τετράδιό σας τον αριθμό καθεμιάς από τις παρακάτω ημιτελείς προτάσεις </w:t>
      </w:r>
      <w:r w:rsidRPr="00E1016E">
        <w:rPr>
          <w:rFonts w:ascii="Calibri" w:hAnsi="Calibri" w:cs="Calibri"/>
          <w:b/>
          <w:bCs/>
          <w:sz w:val="24"/>
          <w:szCs w:val="24"/>
        </w:rPr>
        <w:t xml:space="preserve">Α1 </w:t>
      </w:r>
      <w:r w:rsidRPr="00E1016E">
        <w:rPr>
          <w:rFonts w:ascii="Calibri" w:hAnsi="Calibri" w:cs="Calibri"/>
          <w:i/>
          <w:iCs/>
          <w:sz w:val="24"/>
          <w:szCs w:val="24"/>
        </w:rPr>
        <w:t xml:space="preserve">έως </w:t>
      </w:r>
      <w:r w:rsidRPr="00E1016E">
        <w:rPr>
          <w:rFonts w:ascii="Calibri" w:hAnsi="Calibri" w:cs="Calibri"/>
          <w:b/>
          <w:bCs/>
          <w:sz w:val="24"/>
          <w:szCs w:val="24"/>
        </w:rPr>
        <w:t xml:space="preserve">Α5 </w:t>
      </w:r>
      <w:r w:rsidRPr="00E1016E">
        <w:rPr>
          <w:rFonts w:ascii="Calibri" w:hAnsi="Calibri" w:cs="Calibri"/>
          <w:i/>
          <w:iCs/>
          <w:sz w:val="24"/>
          <w:szCs w:val="24"/>
        </w:rPr>
        <w:t>και δίπλα το γράμμα που αντιστοιχεί στη λέξη ή στη φράση, η οποία συμπληρώνει σωστά την ημιτελή</w:t>
      </w:r>
      <w:r>
        <w:rPr>
          <w:rFonts w:ascii="Calibri" w:hAnsi="Calibri" w:cs="Calibri"/>
          <w:i/>
          <w:iCs/>
          <w:sz w:val="24"/>
          <w:szCs w:val="24"/>
        </w:rPr>
        <w:t xml:space="preserve"> </w:t>
      </w:r>
      <w:r w:rsidRPr="00E1016E">
        <w:rPr>
          <w:rFonts w:ascii="Calibri" w:hAnsi="Calibri" w:cs="Calibri"/>
          <w:i/>
          <w:iCs/>
          <w:sz w:val="24"/>
          <w:szCs w:val="24"/>
        </w:rPr>
        <w:t>πρόταση.</w:t>
      </w:r>
    </w:p>
    <w:p w14:paraId="22D2B7FB"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Α1. </w:t>
      </w:r>
      <w:r w:rsidRPr="00E1016E">
        <w:rPr>
          <w:rFonts w:ascii="Calibri" w:hAnsi="Calibri" w:cs="Calibri"/>
          <w:sz w:val="24"/>
          <w:szCs w:val="24"/>
        </w:rPr>
        <w:t>Με το οπτικό μικροσκόπιο παρατηρούμε:</w:t>
      </w:r>
    </w:p>
    <w:p w14:paraId="659DDA00"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 </w:t>
      </w:r>
      <w:r w:rsidRPr="00E1016E">
        <w:rPr>
          <w:rFonts w:ascii="Calibri" w:hAnsi="Calibri" w:cs="Calibri"/>
          <w:sz w:val="24"/>
          <w:szCs w:val="24"/>
        </w:rPr>
        <w:t xml:space="preserve">τα νουκλεοσώματα. </w:t>
      </w:r>
    </w:p>
    <w:p w14:paraId="52F825DC"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 </w:t>
      </w:r>
      <w:r w:rsidRPr="00E1016E">
        <w:rPr>
          <w:rFonts w:ascii="Calibri" w:hAnsi="Calibri" w:cs="Calibri"/>
          <w:sz w:val="24"/>
          <w:szCs w:val="24"/>
        </w:rPr>
        <w:t xml:space="preserve">τα χιάσματα. </w:t>
      </w:r>
    </w:p>
    <w:p w14:paraId="3AE4058C"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γ. </w:t>
      </w:r>
      <w:r w:rsidRPr="00E1016E">
        <w:rPr>
          <w:rFonts w:ascii="Calibri" w:hAnsi="Calibri" w:cs="Calibri"/>
          <w:sz w:val="24"/>
          <w:szCs w:val="24"/>
        </w:rPr>
        <w:t xml:space="preserve">τις θηλιές αντιγραφής. </w:t>
      </w:r>
    </w:p>
    <w:p w14:paraId="08E8EFDA" w14:textId="14D1422A"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 </w:t>
      </w:r>
      <w:r w:rsidRPr="00E1016E">
        <w:rPr>
          <w:rFonts w:ascii="Calibri" w:hAnsi="Calibri" w:cs="Calibri"/>
          <w:sz w:val="24"/>
          <w:szCs w:val="24"/>
        </w:rPr>
        <w:t>το αδρό ενδοπλασματικό δίκτυο.</w:t>
      </w:r>
    </w:p>
    <w:p w14:paraId="6B46459A" w14:textId="77777777" w:rsidR="00E1016E" w:rsidRPr="00E1016E" w:rsidRDefault="00E1016E" w:rsidP="00E1016E">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5</w:t>
      </w:r>
    </w:p>
    <w:p w14:paraId="3369E9E6" w14:textId="731B9B88"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Α2. </w:t>
      </w:r>
      <w:r w:rsidRPr="00E1016E">
        <w:rPr>
          <w:rFonts w:ascii="Calibri" w:hAnsi="Calibri" w:cs="Calibri"/>
          <w:sz w:val="24"/>
          <w:szCs w:val="24"/>
        </w:rPr>
        <w:t xml:space="preserve">Σε ένα υβριδικό μόριο </w:t>
      </w:r>
      <w:r w:rsidRPr="00E1016E">
        <w:rPr>
          <w:rFonts w:ascii="Calibri" w:hAnsi="Calibri" w:cs="Calibri"/>
          <w:noProof/>
          <w:sz w:val="24"/>
          <w:szCs w:val="24"/>
        </w:rPr>
        <w:drawing>
          <wp:inline distT="0" distB="0" distL="0" distR="0" wp14:anchorId="4996B7DC" wp14:editId="6017260D">
            <wp:extent cx="1305107" cy="485843"/>
            <wp:effectExtent l="0" t="0" r="0" b="9525"/>
            <wp:docPr id="1617849268" name="Εικόνα 1" descr="Εικόνα που περιέχει κείμενο, γραμματοσειρά, λευκό,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49268" name="Εικόνα 1" descr="Εικόνα που περιέχει κείμενο, γραμματοσειρά, λευκό, στιγμιότυπο οθόνης&#10;&#10;Το περιεχόμενο που δημιουργείται από AI ενδέχεται να είναι εσφαλμένο."/>
                    <pic:cNvPicPr/>
                  </pic:nvPicPr>
                  <pic:blipFill>
                    <a:blip r:embed="rId7"/>
                    <a:stretch>
                      <a:fillRect/>
                    </a:stretch>
                  </pic:blipFill>
                  <pic:spPr>
                    <a:xfrm>
                      <a:off x="0" y="0"/>
                      <a:ext cx="1305107" cy="485843"/>
                    </a:xfrm>
                    <a:prstGeom prst="rect">
                      <a:avLst/>
                    </a:prstGeom>
                  </pic:spPr>
                </pic:pic>
              </a:graphicData>
            </a:graphic>
          </wp:inline>
        </w:drawing>
      </w:r>
      <w:r w:rsidRPr="00E1016E">
        <w:rPr>
          <w:rFonts w:ascii="Calibri" w:hAnsi="Calibri" w:cs="Calibri"/>
          <w:sz w:val="24"/>
          <w:szCs w:val="24"/>
        </w:rPr>
        <w:t>περιέχονται:</w:t>
      </w:r>
    </w:p>
    <w:p w14:paraId="52A09897"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 </w:t>
      </w:r>
      <w:r w:rsidRPr="00E1016E">
        <w:rPr>
          <w:rFonts w:ascii="Calibri" w:hAnsi="Calibri" w:cs="Calibri"/>
          <w:sz w:val="24"/>
          <w:szCs w:val="24"/>
        </w:rPr>
        <w:t xml:space="preserve">8 είδη νουκλεοτιδίων. </w:t>
      </w:r>
    </w:p>
    <w:p w14:paraId="137EC7F3"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 </w:t>
      </w:r>
      <w:r w:rsidRPr="00E1016E">
        <w:rPr>
          <w:rFonts w:ascii="Calibri" w:hAnsi="Calibri" w:cs="Calibri"/>
          <w:sz w:val="24"/>
          <w:szCs w:val="24"/>
        </w:rPr>
        <w:t xml:space="preserve">5 είδη νουκλεοτιδίων. </w:t>
      </w:r>
    </w:p>
    <w:p w14:paraId="2A9B998F"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γ. </w:t>
      </w:r>
      <w:r w:rsidRPr="00E1016E">
        <w:rPr>
          <w:rFonts w:ascii="Calibri" w:hAnsi="Calibri" w:cs="Calibri"/>
          <w:sz w:val="24"/>
          <w:szCs w:val="24"/>
        </w:rPr>
        <w:t xml:space="preserve">4 είδη νουκλεοτιδίων. </w:t>
      </w:r>
    </w:p>
    <w:p w14:paraId="013EEF48" w14:textId="01C98262"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 </w:t>
      </w:r>
      <w:r w:rsidRPr="00E1016E">
        <w:rPr>
          <w:rFonts w:ascii="Calibri" w:hAnsi="Calibri" w:cs="Calibri"/>
          <w:sz w:val="24"/>
          <w:szCs w:val="24"/>
        </w:rPr>
        <w:t>6 είδη νουκλεοτιδίων.</w:t>
      </w:r>
    </w:p>
    <w:p w14:paraId="666E3EA6" w14:textId="77777777" w:rsidR="00E1016E" w:rsidRPr="00E1016E" w:rsidRDefault="00E1016E" w:rsidP="00E1016E">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5</w:t>
      </w:r>
    </w:p>
    <w:p w14:paraId="2E664790"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Α3. </w:t>
      </w:r>
      <w:r w:rsidRPr="00E1016E">
        <w:rPr>
          <w:rFonts w:ascii="Calibri" w:hAnsi="Calibri" w:cs="Calibri"/>
          <w:sz w:val="24"/>
          <w:szCs w:val="24"/>
        </w:rPr>
        <w:t>Σε cDNA βιβλιοθήκες, που κατασκευάστηκαν από ηπατικά και από</w:t>
      </w:r>
    </w:p>
    <w:p w14:paraId="24D43BC7"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παγκρεατικά κύτταρα του ίδιου ατόμου, εντοπίζονται κοινά γονίδια, που</w:t>
      </w:r>
    </w:p>
    <w:p w14:paraId="7D05FA4F"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κωδικοποιούν:</w:t>
      </w:r>
    </w:p>
    <w:p w14:paraId="03F94BB9"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 </w:t>
      </w:r>
      <w:r w:rsidRPr="00E1016E">
        <w:rPr>
          <w:rFonts w:ascii="Calibri" w:hAnsi="Calibri" w:cs="Calibri"/>
          <w:sz w:val="24"/>
          <w:szCs w:val="24"/>
        </w:rPr>
        <w:t xml:space="preserve">DNA πολυμεράση και α1-αντιθρυψίνη. </w:t>
      </w:r>
    </w:p>
    <w:p w14:paraId="18FC0A1F"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 </w:t>
      </w:r>
      <w:r w:rsidRPr="00E1016E">
        <w:rPr>
          <w:rFonts w:ascii="Calibri" w:hAnsi="Calibri" w:cs="Calibri"/>
          <w:sz w:val="24"/>
          <w:szCs w:val="24"/>
        </w:rPr>
        <w:t xml:space="preserve">ιστόνες και απαμινάση της αδενοσίνης. </w:t>
      </w:r>
    </w:p>
    <w:p w14:paraId="2A1C9E39"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γ. </w:t>
      </w:r>
      <w:r w:rsidRPr="00E1016E">
        <w:rPr>
          <w:rFonts w:ascii="Calibri" w:hAnsi="Calibri" w:cs="Calibri"/>
          <w:sz w:val="24"/>
          <w:szCs w:val="24"/>
        </w:rPr>
        <w:t xml:space="preserve">RNA πολυμεράση και πρωτεΐνες ριβοσωμάτων. </w:t>
      </w:r>
    </w:p>
    <w:p w14:paraId="6960B1AA" w14:textId="181CF62B"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 </w:t>
      </w:r>
      <w:r w:rsidRPr="00E1016E">
        <w:rPr>
          <w:rFonts w:ascii="Calibri" w:hAnsi="Calibri" w:cs="Calibri"/>
          <w:sz w:val="24"/>
          <w:szCs w:val="24"/>
        </w:rPr>
        <w:t>ινσουλίνη και DNA δεσμάση.</w:t>
      </w:r>
    </w:p>
    <w:p w14:paraId="3D8CC876" w14:textId="77777777" w:rsidR="00E1016E" w:rsidRPr="00E1016E" w:rsidRDefault="00E1016E" w:rsidP="00E1016E">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5</w:t>
      </w:r>
    </w:p>
    <w:p w14:paraId="5CF31A73"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Α4. </w:t>
      </w:r>
      <w:r w:rsidRPr="00E1016E">
        <w:rPr>
          <w:rFonts w:ascii="Calibri" w:hAnsi="Calibri" w:cs="Calibri"/>
          <w:sz w:val="24"/>
          <w:szCs w:val="24"/>
        </w:rPr>
        <w:t xml:space="preserve">Κάποιος άνθρωπος υποβλήθηκε σε </w:t>
      </w:r>
      <w:r w:rsidRPr="00E1016E">
        <w:rPr>
          <w:rFonts w:ascii="Calibri" w:hAnsi="Calibri" w:cs="Calibri"/>
          <w:i/>
          <w:iCs/>
          <w:sz w:val="24"/>
          <w:szCs w:val="24"/>
        </w:rPr>
        <w:t xml:space="preserve">in vivo </w:t>
      </w:r>
      <w:r w:rsidRPr="00E1016E">
        <w:rPr>
          <w:rFonts w:ascii="Calibri" w:hAnsi="Calibri" w:cs="Calibri"/>
          <w:sz w:val="24"/>
          <w:szCs w:val="24"/>
        </w:rPr>
        <w:t>γονιδιακή θεραπεία για την κυστική ίνωση. Αν συμβολίσουμε με Α το φυσιολογικό αλληλόμορφο και με α το αλληλόμορφο που είναι υπεύθυνο για την κυστική ίνωση, ο γονότυπος σε ένα επιθηλιακό κύτταρο του πνεύμονα και σε ένα κύτταρο του παγκρέατος θα είναι αντίστοιχα:</w:t>
      </w:r>
    </w:p>
    <w:p w14:paraId="5DB46500" w14:textId="77777777" w:rsidR="005B0003" w:rsidRDefault="00E1016E" w:rsidP="00E1016E">
      <w:pPr>
        <w:spacing w:after="0" w:line="240" w:lineRule="auto"/>
        <w:jc w:val="both"/>
        <w:rPr>
          <w:rFonts w:ascii="Calibri" w:hAnsi="Calibri" w:cs="Calibri"/>
          <w:b/>
          <w:bCs/>
          <w:sz w:val="24"/>
          <w:szCs w:val="24"/>
        </w:rPr>
      </w:pPr>
      <w:r w:rsidRPr="00E1016E">
        <w:rPr>
          <w:rFonts w:ascii="Calibri" w:hAnsi="Calibri" w:cs="Calibri"/>
          <w:b/>
          <w:bCs/>
          <w:sz w:val="24"/>
          <w:szCs w:val="24"/>
        </w:rPr>
        <w:t xml:space="preserve">α. </w:t>
      </w:r>
      <w:r w:rsidRPr="00E1016E">
        <w:rPr>
          <w:rFonts w:ascii="Calibri" w:hAnsi="Calibri" w:cs="Calibri"/>
          <w:sz w:val="24"/>
          <w:szCs w:val="24"/>
        </w:rPr>
        <w:t>Ααα και αα</w:t>
      </w:r>
      <w:r w:rsidRPr="00E1016E">
        <w:rPr>
          <w:rFonts w:ascii="Calibri" w:hAnsi="Calibri" w:cs="Calibri"/>
          <w:b/>
          <w:bCs/>
          <w:sz w:val="24"/>
          <w:szCs w:val="24"/>
        </w:rPr>
        <w:t xml:space="preserve">. </w:t>
      </w:r>
    </w:p>
    <w:p w14:paraId="7412925C" w14:textId="77777777" w:rsidR="005B0003"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 </w:t>
      </w:r>
      <w:r w:rsidRPr="00E1016E">
        <w:rPr>
          <w:rFonts w:ascii="Calibri" w:hAnsi="Calibri" w:cs="Calibri"/>
          <w:sz w:val="24"/>
          <w:szCs w:val="24"/>
        </w:rPr>
        <w:t xml:space="preserve">αα και Ααα. </w:t>
      </w:r>
    </w:p>
    <w:p w14:paraId="34B56BA1" w14:textId="77777777" w:rsidR="005B0003"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γ. </w:t>
      </w:r>
      <w:r w:rsidRPr="00E1016E">
        <w:rPr>
          <w:rFonts w:ascii="Calibri" w:hAnsi="Calibri" w:cs="Calibri"/>
          <w:sz w:val="24"/>
          <w:szCs w:val="24"/>
        </w:rPr>
        <w:t xml:space="preserve">Ααα και Ααα. </w:t>
      </w:r>
    </w:p>
    <w:p w14:paraId="754AA7D5" w14:textId="0785D7D3"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 </w:t>
      </w:r>
      <w:r w:rsidRPr="00E1016E">
        <w:rPr>
          <w:rFonts w:ascii="Calibri" w:hAnsi="Calibri" w:cs="Calibri"/>
          <w:sz w:val="24"/>
          <w:szCs w:val="24"/>
        </w:rPr>
        <w:t>Αα και αα.</w:t>
      </w:r>
    </w:p>
    <w:p w14:paraId="53181D39" w14:textId="4C159276" w:rsidR="004629AA" w:rsidRPr="00E1016E" w:rsidRDefault="00E1016E" w:rsidP="005B0003">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5</w:t>
      </w:r>
    </w:p>
    <w:p w14:paraId="6F69DA42" w14:textId="77777777" w:rsidR="005B0003"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Α5. </w:t>
      </w:r>
      <w:r w:rsidRPr="00E1016E">
        <w:rPr>
          <w:rFonts w:ascii="Calibri" w:hAnsi="Calibri" w:cs="Calibri"/>
          <w:sz w:val="24"/>
          <w:szCs w:val="24"/>
        </w:rPr>
        <w:t>Κατά τη δημιουργία του κλωνοποιημένου προβάτου Dolly και του</w:t>
      </w:r>
      <w:r w:rsidR="005B0003">
        <w:rPr>
          <w:rFonts w:ascii="Calibri" w:hAnsi="Calibri" w:cs="Calibri"/>
          <w:sz w:val="24"/>
          <w:szCs w:val="24"/>
        </w:rPr>
        <w:t xml:space="preserve"> </w:t>
      </w:r>
      <w:r w:rsidRPr="00E1016E">
        <w:rPr>
          <w:rFonts w:ascii="Calibri" w:hAnsi="Calibri" w:cs="Calibri"/>
          <w:sz w:val="24"/>
          <w:szCs w:val="24"/>
        </w:rPr>
        <w:t xml:space="preserve">διαγονιδιακού προβάτου Tracy χρησιμοποιήθηκαν, αντίστοιχα: </w:t>
      </w:r>
    </w:p>
    <w:p w14:paraId="1ABB7D88" w14:textId="77777777" w:rsidR="005B0003"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 </w:t>
      </w:r>
      <w:r w:rsidRPr="00E1016E">
        <w:rPr>
          <w:rFonts w:ascii="Calibri" w:hAnsi="Calibri" w:cs="Calibri"/>
          <w:sz w:val="24"/>
          <w:szCs w:val="24"/>
        </w:rPr>
        <w:t xml:space="preserve">γονιμοποιημένο ωάριο και απύρηνο ωάριο. </w:t>
      </w:r>
    </w:p>
    <w:p w14:paraId="0CFC1E02" w14:textId="77777777" w:rsidR="005B0003"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 </w:t>
      </w:r>
      <w:r w:rsidRPr="00E1016E">
        <w:rPr>
          <w:rFonts w:ascii="Calibri" w:hAnsi="Calibri" w:cs="Calibri"/>
          <w:sz w:val="24"/>
          <w:szCs w:val="24"/>
        </w:rPr>
        <w:t xml:space="preserve">γονιμοποιημένο ωάριο και γονιμοποιημένο ωάριο. </w:t>
      </w:r>
    </w:p>
    <w:p w14:paraId="117A1AFD" w14:textId="77777777" w:rsidR="005B0003"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γ. </w:t>
      </w:r>
      <w:r w:rsidRPr="00E1016E">
        <w:rPr>
          <w:rFonts w:ascii="Calibri" w:hAnsi="Calibri" w:cs="Calibri"/>
          <w:sz w:val="24"/>
          <w:szCs w:val="24"/>
        </w:rPr>
        <w:t xml:space="preserve">απύρηνο ωάριο και απύρηνο ωάριο. </w:t>
      </w:r>
    </w:p>
    <w:p w14:paraId="0C4063D4" w14:textId="3F17DCB0"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 </w:t>
      </w:r>
      <w:r w:rsidRPr="00E1016E">
        <w:rPr>
          <w:rFonts w:ascii="Calibri" w:hAnsi="Calibri" w:cs="Calibri"/>
          <w:sz w:val="24"/>
          <w:szCs w:val="24"/>
        </w:rPr>
        <w:t>απύρηνο ωάριο και γονιμοποιημένο ωάριο.</w:t>
      </w:r>
    </w:p>
    <w:p w14:paraId="1D42848C" w14:textId="77777777" w:rsidR="00E1016E" w:rsidRPr="00E1016E" w:rsidRDefault="00E1016E" w:rsidP="005B0003">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5</w:t>
      </w:r>
    </w:p>
    <w:p w14:paraId="3117B91A" w14:textId="77777777" w:rsidR="005B0003" w:rsidRDefault="005B0003">
      <w:pPr>
        <w:rPr>
          <w:rFonts w:ascii="Calibri" w:hAnsi="Calibri" w:cs="Calibri"/>
          <w:b/>
          <w:bCs/>
          <w:sz w:val="24"/>
          <w:szCs w:val="24"/>
        </w:rPr>
      </w:pPr>
      <w:r>
        <w:rPr>
          <w:rFonts w:ascii="Calibri" w:hAnsi="Calibri" w:cs="Calibri"/>
          <w:b/>
          <w:bCs/>
          <w:sz w:val="24"/>
          <w:szCs w:val="24"/>
        </w:rPr>
        <w:br w:type="page"/>
      </w:r>
    </w:p>
    <w:p w14:paraId="1BE3C21B" w14:textId="21EA359E" w:rsidR="00E1016E" w:rsidRDefault="00E1016E" w:rsidP="002D33E4">
      <w:pPr>
        <w:spacing w:after="0" w:line="240" w:lineRule="auto"/>
        <w:rPr>
          <w:rFonts w:ascii="Calibri" w:hAnsi="Calibri" w:cs="Calibri"/>
          <w:b/>
          <w:bCs/>
          <w:sz w:val="24"/>
          <w:szCs w:val="24"/>
        </w:rPr>
      </w:pPr>
      <w:r w:rsidRPr="00E1016E">
        <w:rPr>
          <w:rFonts w:ascii="Calibri" w:hAnsi="Calibri" w:cs="Calibri"/>
          <w:b/>
          <w:bCs/>
          <w:sz w:val="24"/>
          <w:szCs w:val="24"/>
        </w:rPr>
        <w:lastRenderedPageBreak/>
        <w:t>ΘΕΜΑ Β</w:t>
      </w:r>
    </w:p>
    <w:p w14:paraId="03493FDC" w14:textId="77777777" w:rsidR="005B0003" w:rsidRPr="00E1016E" w:rsidRDefault="005B0003" w:rsidP="005B0003">
      <w:pPr>
        <w:spacing w:after="0" w:line="240" w:lineRule="auto"/>
        <w:jc w:val="center"/>
        <w:rPr>
          <w:rFonts w:ascii="Calibri" w:hAnsi="Calibri" w:cs="Calibri"/>
          <w:b/>
          <w:bCs/>
          <w:sz w:val="24"/>
          <w:szCs w:val="24"/>
        </w:rPr>
      </w:pPr>
    </w:p>
    <w:p w14:paraId="3B31E20A" w14:textId="698842D5" w:rsidR="00E1016E" w:rsidRDefault="00E1016E" w:rsidP="00E1016E">
      <w:pPr>
        <w:spacing w:after="0" w:line="240" w:lineRule="auto"/>
        <w:jc w:val="both"/>
        <w:rPr>
          <w:rFonts w:ascii="Calibri" w:hAnsi="Calibri" w:cs="Calibri"/>
          <w:i/>
          <w:iCs/>
          <w:sz w:val="24"/>
          <w:szCs w:val="24"/>
        </w:rPr>
      </w:pPr>
      <w:r w:rsidRPr="00E1016E">
        <w:rPr>
          <w:rFonts w:ascii="Calibri" w:hAnsi="Calibri" w:cs="Calibri"/>
          <w:b/>
          <w:bCs/>
          <w:sz w:val="24"/>
          <w:szCs w:val="24"/>
        </w:rPr>
        <w:t xml:space="preserve">Β1. </w:t>
      </w:r>
      <w:r w:rsidRPr="00E1016E">
        <w:rPr>
          <w:rFonts w:ascii="Calibri" w:hAnsi="Calibri" w:cs="Calibri"/>
          <w:i/>
          <w:iCs/>
          <w:sz w:val="24"/>
          <w:szCs w:val="24"/>
        </w:rPr>
        <w:t xml:space="preserve">Να αντιστοιχίσετε κάθε όρο της </w:t>
      </w:r>
      <w:r w:rsidRPr="00E1016E">
        <w:rPr>
          <w:rFonts w:ascii="Calibri" w:hAnsi="Calibri" w:cs="Calibri"/>
          <w:b/>
          <w:bCs/>
          <w:i/>
          <w:iCs/>
          <w:sz w:val="24"/>
          <w:szCs w:val="24"/>
        </w:rPr>
        <w:t xml:space="preserve">στήλης Α </w:t>
      </w:r>
      <w:r w:rsidRPr="00E1016E">
        <w:rPr>
          <w:rFonts w:ascii="Calibri" w:hAnsi="Calibri" w:cs="Calibri"/>
          <w:i/>
          <w:iCs/>
          <w:sz w:val="24"/>
          <w:szCs w:val="24"/>
        </w:rPr>
        <w:t>του παρακάτω πίνακα με έναν από</w:t>
      </w:r>
      <w:r w:rsidR="005B0003">
        <w:rPr>
          <w:rFonts w:ascii="Calibri" w:hAnsi="Calibri" w:cs="Calibri"/>
          <w:i/>
          <w:iCs/>
          <w:sz w:val="24"/>
          <w:szCs w:val="24"/>
        </w:rPr>
        <w:t xml:space="preserve"> </w:t>
      </w:r>
      <w:r w:rsidRPr="00E1016E">
        <w:rPr>
          <w:rFonts w:ascii="Calibri" w:hAnsi="Calibri" w:cs="Calibri"/>
          <w:i/>
          <w:iCs/>
          <w:sz w:val="24"/>
          <w:szCs w:val="24"/>
        </w:rPr>
        <w:t xml:space="preserve">τους όρους της </w:t>
      </w:r>
      <w:r w:rsidRPr="00E1016E">
        <w:rPr>
          <w:rFonts w:ascii="Calibri" w:hAnsi="Calibri" w:cs="Calibri"/>
          <w:b/>
          <w:bCs/>
          <w:i/>
          <w:iCs/>
          <w:sz w:val="24"/>
          <w:szCs w:val="24"/>
        </w:rPr>
        <w:t xml:space="preserve">στήλης Β. </w:t>
      </w:r>
      <w:r w:rsidRPr="00E1016E">
        <w:rPr>
          <w:rFonts w:ascii="Calibri" w:hAnsi="Calibri" w:cs="Calibri"/>
          <w:i/>
          <w:iCs/>
          <w:sz w:val="24"/>
          <w:szCs w:val="24"/>
        </w:rPr>
        <w:t>Ένας όρος της στήλης Β περισσεύει.</w:t>
      </w:r>
    </w:p>
    <w:p w14:paraId="60CEB7F6" w14:textId="77777777" w:rsidR="005B0003" w:rsidRPr="00E1016E" w:rsidRDefault="005B0003" w:rsidP="00E1016E">
      <w:pPr>
        <w:spacing w:after="0" w:line="240" w:lineRule="auto"/>
        <w:jc w:val="both"/>
        <w:rPr>
          <w:rFonts w:ascii="Calibri" w:hAnsi="Calibri" w:cs="Calibri"/>
          <w:i/>
          <w:i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60"/>
      </w:tblGrid>
      <w:tr w:rsidR="00E1016E" w:rsidRPr="00E1016E" w14:paraId="7BA1255C" w14:textId="77777777" w:rsidTr="00E1016E">
        <w:tc>
          <w:tcPr>
            <w:tcW w:w="3960" w:type="dxa"/>
            <w:tcBorders>
              <w:top w:val="single" w:sz="6" w:space="0" w:color="000000"/>
              <w:left w:val="single" w:sz="6" w:space="0" w:color="000000"/>
              <w:bottom w:val="single" w:sz="6" w:space="0" w:color="000000"/>
              <w:right w:val="single" w:sz="6" w:space="0" w:color="000000"/>
            </w:tcBorders>
            <w:vAlign w:val="center"/>
            <w:hideMark/>
          </w:tcPr>
          <w:p w14:paraId="03B96D42"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ΣΤΗΛΗ Α </w:t>
            </w:r>
          </w:p>
        </w:tc>
      </w:tr>
      <w:tr w:rsidR="00E1016E" w:rsidRPr="00E1016E" w14:paraId="12000449" w14:textId="77777777" w:rsidTr="00E1016E">
        <w:tc>
          <w:tcPr>
            <w:tcW w:w="3960" w:type="dxa"/>
            <w:tcBorders>
              <w:top w:val="single" w:sz="6" w:space="0" w:color="000000"/>
              <w:left w:val="single" w:sz="6" w:space="0" w:color="000000"/>
              <w:bottom w:val="single" w:sz="6" w:space="0" w:color="000000"/>
              <w:right w:val="single" w:sz="6" w:space="0" w:color="000000"/>
            </w:tcBorders>
            <w:vAlign w:val="center"/>
            <w:hideMark/>
          </w:tcPr>
          <w:p w14:paraId="702336F3"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1. </w:t>
            </w:r>
            <w:r w:rsidRPr="00E1016E">
              <w:rPr>
                <w:rFonts w:ascii="Calibri" w:hAnsi="Calibri" w:cs="Calibri"/>
                <w:sz w:val="24"/>
                <w:szCs w:val="24"/>
              </w:rPr>
              <w:t xml:space="preserve">Πείραμα Griffith </w:t>
            </w:r>
          </w:p>
        </w:tc>
      </w:tr>
      <w:tr w:rsidR="00E1016E" w:rsidRPr="00E1016E" w14:paraId="197EBA72" w14:textId="77777777" w:rsidTr="00E1016E">
        <w:tc>
          <w:tcPr>
            <w:tcW w:w="3960" w:type="dxa"/>
            <w:tcBorders>
              <w:top w:val="single" w:sz="6" w:space="0" w:color="000000"/>
              <w:left w:val="single" w:sz="6" w:space="0" w:color="000000"/>
              <w:bottom w:val="single" w:sz="6" w:space="0" w:color="000000"/>
              <w:right w:val="single" w:sz="6" w:space="0" w:color="000000"/>
            </w:tcBorders>
            <w:vAlign w:val="center"/>
            <w:hideMark/>
          </w:tcPr>
          <w:p w14:paraId="25B12FAD"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2. </w:t>
            </w:r>
            <w:r w:rsidRPr="00E1016E">
              <w:rPr>
                <w:rFonts w:ascii="Calibri" w:hAnsi="Calibri" w:cs="Calibri"/>
                <w:sz w:val="24"/>
                <w:szCs w:val="24"/>
              </w:rPr>
              <w:t xml:space="preserve">Εντομοκτόνος τοξίνη </w:t>
            </w:r>
          </w:p>
        </w:tc>
      </w:tr>
      <w:tr w:rsidR="00E1016E" w:rsidRPr="00E1016E" w14:paraId="3AC1EBA8" w14:textId="77777777" w:rsidTr="00E1016E">
        <w:tc>
          <w:tcPr>
            <w:tcW w:w="3960" w:type="dxa"/>
            <w:tcBorders>
              <w:top w:val="single" w:sz="6" w:space="0" w:color="000000"/>
              <w:left w:val="single" w:sz="6" w:space="0" w:color="000000"/>
              <w:bottom w:val="single" w:sz="6" w:space="0" w:color="000000"/>
              <w:right w:val="single" w:sz="6" w:space="0" w:color="000000"/>
            </w:tcBorders>
            <w:vAlign w:val="center"/>
            <w:hideMark/>
          </w:tcPr>
          <w:p w14:paraId="2DC35C8A"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3. </w:t>
            </w:r>
            <w:r w:rsidRPr="00E1016E">
              <w:rPr>
                <w:rFonts w:ascii="Calibri" w:hAnsi="Calibri" w:cs="Calibri"/>
                <w:sz w:val="24"/>
                <w:szCs w:val="24"/>
              </w:rPr>
              <w:t xml:space="preserve">Πείραμα Hersey Chase </w:t>
            </w:r>
          </w:p>
        </w:tc>
      </w:tr>
      <w:tr w:rsidR="00E1016E" w:rsidRPr="00E1016E" w14:paraId="3C7B0684" w14:textId="77777777" w:rsidTr="00E1016E">
        <w:tc>
          <w:tcPr>
            <w:tcW w:w="3960" w:type="dxa"/>
            <w:tcBorders>
              <w:top w:val="single" w:sz="6" w:space="0" w:color="000000"/>
              <w:left w:val="single" w:sz="6" w:space="0" w:color="000000"/>
              <w:bottom w:val="single" w:sz="6" w:space="0" w:color="000000"/>
              <w:right w:val="single" w:sz="6" w:space="0" w:color="000000"/>
            </w:tcBorders>
            <w:vAlign w:val="center"/>
            <w:hideMark/>
          </w:tcPr>
          <w:p w14:paraId="3C7A577C"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4. </w:t>
            </w:r>
            <w:r w:rsidRPr="00E1016E">
              <w:rPr>
                <w:rFonts w:ascii="Calibri" w:hAnsi="Calibri" w:cs="Calibri"/>
                <w:sz w:val="24"/>
                <w:szCs w:val="24"/>
              </w:rPr>
              <w:t xml:space="preserve">Γονιδιωματική βιβλιοθήκη </w:t>
            </w:r>
          </w:p>
        </w:tc>
      </w:tr>
      <w:tr w:rsidR="00E1016E" w:rsidRPr="00E1016E" w14:paraId="15B84A07" w14:textId="77777777" w:rsidTr="00E1016E">
        <w:tc>
          <w:tcPr>
            <w:tcW w:w="3960" w:type="dxa"/>
            <w:tcBorders>
              <w:top w:val="single" w:sz="6" w:space="0" w:color="000000"/>
              <w:left w:val="single" w:sz="6" w:space="0" w:color="000000"/>
              <w:bottom w:val="single" w:sz="6" w:space="0" w:color="000000"/>
              <w:right w:val="single" w:sz="6" w:space="0" w:color="000000"/>
            </w:tcBorders>
            <w:vAlign w:val="center"/>
            <w:hideMark/>
          </w:tcPr>
          <w:p w14:paraId="56B5C0F5" w14:textId="71265E34"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5. </w:t>
            </w:r>
            <w:r w:rsidRPr="00E1016E">
              <w:rPr>
                <w:rFonts w:ascii="Calibri" w:hAnsi="Calibri" w:cs="Calibri"/>
                <w:i/>
                <w:iCs/>
                <w:sz w:val="24"/>
                <w:szCs w:val="24"/>
              </w:rPr>
              <w:t xml:space="preserve">In vivo </w:t>
            </w:r>
            <w:r w:rsidRPr="00E1016E">
              <w:rPr>
                <w:rFonts w:ascii="Calibri" w:hAnsi="Calibri" w:cs="Calibri"/>
                <w:sz w:val="24"/>
                <w:szCs w:val="24"/>
              </w:rPr>
              <w:t>γονιδιακή θεραπεία</w:t>
            </w:r>
            <w:r w:rsidR="005B0003">
              <w:rPr>
                <w:rFonts w:ascii="Calibri" w:hAnsi="Calibri" w:cs="Calibri"/>
                <w:sz w:val="24"/>
                <w:szCs w:val="24"/>
              </w:rPr>
              <w:t xml:space="preserve"> </w:t>
            </w:r>
            <w:r w:rsidRPr="00E1016E">
              <w:rPr>
                <w:rFonts w:ascii="Calibri" w:hAnsi="Calibri" w:cs="Calibri"/>
                <w:sz w:val="24"/>
                <w:szCs w:val="24"/>
              </w:rPr>
              <w:t>κυστικής ίνωσης</w:t>
            </w:r>
          </w:p>
        </w:tc>
      </w:tr>
      <w:tr w:rsidR="00E1016E" w:rsidRPr="00E1016E" w14:paraId="4D5BDA6B" w14:textId="77777777" w:rsidTr="00E1016E">
        <w:tc>
          <w:tcPr>
            <w:tcW w:w="3960" w:type="dxa"/>
            <w:tcBorders>
              <w:top w:val="single" w:sz="6" w:space="0" w:color="000000"/>
              <w:left w:val="single" w:sz="6" w:space="0" w:color="000000"/>
              <w:bottom w:val="single" w:sz="6" w:space="0" w:color="000000"/>
              <w:right w:val="single" w:sz="6" w:space="0" w:color="000000"/>
            </w:tcBorders>
            <w:vAlign w:val="center"/>
            <w:hideMark/>
          </w:tcPr>
          <w:p w14:paraId="59FCABE8"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6. </w:t>
            </w:r>
            <w:r w:rsidRPr="00E1016E">
              <w:rPr>
                <w:rFonts w:ascii="Calibri" w:hAnsi="Calibri" w:cs="Calibri"/>
                <w:sz w:val="24"/>
                <w:szCs w:val="24"/>
              </w:rPr>
              <w:t xml:space="preserve">Αντιβιοτικά </w:t>
            </w:r>
          </w:p>
        </w:tc>
      </w:tr>
      <w:tr w:rsidR="00E1016E" w:rsidRPr="00E1016E" w14:paraId="7028A876" w14:textId="77777777" w:rsidTr="00E1016E">
        <w:tc>
          <w:tcPr>
            <w:tcW w:w="3960" w:type="dxa"/>
            <w:tcBorders>
              <w:top w:val="single" w:sz="6" w:space="0" w:color="000000"/>
              <w:left w:val="single" w:sz="6" w:space="0" w:color="000000"/>
              <w:bottom w:val="single" w:sz="6" w:space="0" w:color="000000"/>
              <w:right w:val="single" w:sz="6" w:space="0" w:color="000000"/>
            </w:tcBorders>
            <w:vAlign w:val="center"/>
            <w:hideMark/>
          </w:tcPr>
          <w:p w14:paraId="57D70D5E"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7. </w:t>
            </w:r>
            <w:r w:rsidRPr="00E1016E">
              <w:rPr>
                <w:rFonts w:ascii="Calibri" w:hAnsi="Calibri" w:cs="Calibri"/>
                <w:sz w:val="24"/>
                <w:szCs w:val="24"/>
              </w:rPr>
              <w:t xml:space="preserve">Εμβόλια </w:t>
            </w:r>
          </w:p>
        </w:tc>
      </w:tr>
    </w:tbl>
    <w:tbl>
      <w:tblPr>
        <w:tblpPr w:leftFromText="180" w:rightFromText="180" w:vertAnchor="text" w:horzAnchor="page" w:tblpX="5101" w:tblpY="-277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0"/>
      </w:tblGrid>
      <w:tr w:rsidR="005B0003" w:rsidRPr="00E1016E" w14:paraId="64E18D73"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6E524302"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ΣΤΗΛΗ Β</w:t>
            </w:r>
          </w:p>
        </w:tc>
      </w:tr>
      <w:tr w:rsidR="005B0003" w:rsidRPr="00E1016E" w14:paraId="5B15C169"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3BFC5A02"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 xml:space="preserve">α. </w:t>
            </w:r>
            <w:r w:rsidRPr="00E1016E">
              <w:rPr>
                <w:rFonts w:ascii="Calibri" w:hAnsi="Calibri" w:cs="Calibri"/>
                <w:sz w:val="24"/>
                <w:szCs w:val="24"/>
              </w:rPr>
              <w:t>Ιός δαμαλίτιδας</w:t>
            </w:r>
          </w:p>
        </w:tc>
      </w:tr>
      <w:tr w:rsidR="005B0003" w:rsidRPr="00E1016E" w14:paraId="490FD382"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6CA9CC4F"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 xml:space="preserve">β. </w:t>
            </w:r>
            <w:r w:rsidRPr="00E1016E">
              <w:rPr>
                <w:rFonts w:ascii="Calibri" w:hAnsi="Calibri" w:cs="Calibri"/>
                <w:sz w:val="24"/>
                <w:szCs w:val="24"/>
              </w:rPr>
              <w:t>Αδενοϊός</w:t>
            </w:r>
          </w:p>
        </w:tc>
      </w:tr>
      <w:tr w:rsidR="005B0003" w:rsidRPr="00E1016E" w14:paraId="39C87F0F"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7F31EFC6"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 xml:space="preserve">γ. </w:t>
            </w:r>
            <w:r w:rsidRPr="00E1016E">
              <w:rPr>
                <w:rFonts w:ascii="Calibri" w:hAnsi="Calibri" w:cs="Calibri"/>
                <w:sz w:val="24"/>
                <w:szCs w:val="24"/>
              </w:rPr>
              <w:t xml:space="preserve">Βακτήριο του γένους </w:t>
            </w:r>
            <w:r w:rsidRPr="00E1016E">
              <w:rPr>
                <w:rFonts w:ascii="Calibri" w:hAnsi="Calibri" w:cs="Calibri"/>
                <w:i/>
                <w:iCs/>
                <w:sz w:val="24"/>
                <w:szCs w:val="24"/>
              </w:rPr>
              <w:t>Streptomyces</w:t>
            </w:r>
          </w:p>
        </w:tc>
      </w:tr>
      <w:tr w:rsidR="005B0003" w:rsidRPr="00E1016E" w14:paraId="5039CE6B"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5BBF2D4D"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 xml:space="preserve">δ. </w:t>
            </w:r>
            <w:r w:rsidRPr="00E1016E">
              <w:rPr>
                <w:rFonts w:ascii="Calibri" w:hAnsi="Calibri" w:cs="Calibri"/>
                <w:sz w:val="24"/>
                <w:szCs w:val="24"/>
              </w:rPr>
              <w:t>Βακτηριοφάγος T2</w:t>
            </w:r>
          </w:p>
        </w:tc>
      </w:tr>
      <w:tr w:rsidR="005B0003" w:rsidRPr="00E1016E" w14:paraId="1D62907F"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54B0CAD8"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 xml:space="preserve">ε. </w:t>
            </w:r>
            <w:r w:rsidRPr="00E1016E">
              <w:rPr>
                <w:rFonts w:ascii="Calibri" w:hAnsi="Calibri" w:cs="Calibri"/>
                <w:sz w:val="24"/>
                <w:szCs w:val="24"/>
              </w:rPr>
              <w:t>Βακτηριοφάγος λ</w:t>
            </w:r>
          </w:p>
        </w:tc>
      </w:tr>
      <w:tr w:rsidR="005B0003" w:rsidRPr="00E1016E" w14:paraId="7214D839"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694E0B50"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 xml:space="preserve">στ. </w:t>
            </w:r>
            <w:r w:rsidRPr="00E1016E">
              <w:rPr>
                <w:rFonts w:ascii="Calibri" w:hAnsi="Calibri" w:cs="Calibri"/>
                <w:sz w:val="24"/>
                <w:szCs w:val="24"/>
              </w:rPr>
              <w:t>Πνευμονιόκοκκος</w:t>
            </w:r>
          </w:p>
        </w:tc>
      </w:tr>
      <w:tr w:rsidR="005B0003" w:rsidRPr="00E1016E" w14:paraId="3EFBDCEE"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24B7EC95"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 xml:space="preserve">ζ. </w:t>
            </w:r>
            <w:r w:rsidRPr="00E1016E">
              <w:rPr>
                <w:rFonts w:ascii="Calibri" w:hAnsi="Calibri" w:cs="Calibri"/>
                <w:sz w:val="24"/>
                <w:szCs w:val="24"/>
              </w:rPr>
              <w:t xml:space="preserve">Βακτήριο του γένους </w:t>
            </w:r>
            <w:r w:rsidRPr="00E1016E">
              <w:rPr>
                <w:rFonts w:ascii="Calibri" w:hAnsi="Calibri" w:cs="Calibri"/>
                <w:i/>
                <w:iCs/>
                <w:sz w:val="24"/>
                <w:szCs w:val="24"/>
              </w:rPr>
              <w:t>Lactobacillus</w:t>
            </w:r>
          </w:p>
        </w:tc>
      </w:tr>
      <w:tr w:rsidR="005B0003" w:rsidRPr="00E1016E" w14:paraId="39875F9E" w14:textId="77777777" w:rsidTr="005B0003">
        <w:tc>
          <w:tcPr>
            <w:tcW w:w="5100" w:type="dxa"/>
            <w:tcBorders>
              <w:top w:val="single" w:sz="6" w:space="0" w:color="000000"/>
              <w:left w:val="single" w:sz="6" w:space="0" w:color="000000"/>
              <w:bottom w:val="single" w:sz="6" w:space="0" w:color="000000"/>
              <w:right w:val="single" w:sz="6" w:space="0" w:color="000000"/>
            </w:tcBorders>
            <w:vAlign w:val="center"/>
            <w:hideMark/>
          </w:tcPr>
          <w:p w14:paraId="5F577744" w14:textId="77777777" w:rsidR="005B0003" w:rsidRPr="00E1016E" w:rsidRDefault="005B0003" w:rsidP="005B0003">
            <w:pPr>
              <w:spacing w:after="0" w:line="240" w:lineRule="auto"/>
              <w:jc w:val="both"/>
              <w:rPr>
                <w:rFonts w:ascii="Calibri" w:hAnsi="Calibri" w:cs="Calibri"/>
                <w:sz w:val="24"/>
                <w:szCs w:val="24"/>
              </w:rPr>
            </w:pPr>
            <w:r w:rsidRPr="00E1016E">
              <w:rPr>
                <w:rFonts w:ascii="Calibri" w:hAnsi="Calibri" w:cs="Calibri"/>
                <w:b/>
                <w:bCs/>
                <w:sz w:val="24"/>
                <w:szCs w:val="24"/>
              </w:rPr>
              <w:t xml:space="preserve">η. </w:t>
            </w:r>
            <w:r w:rsidRPr="00E1016E">
              <w:rPr>
                <w:rFonts w:ascii="Calibri" w:hAnsi="Calibri" w:cs="Calibri"/>
                <w:i/>
                <w:iCs/>
                <w:sz w:val="24"/>
                <w:szCs w:val="24"/>
              </w:rPr>
              <w:t>Bacillus thuringiensis</w:t>
            </w:r>
          </w:p>
        </w:tc>
      </w:tr>
    </w:tbl>
    <w:p w14:paraId="62D3A47C" w14:textId="77777777" w:rsidR="00E1016E" w:rsidRDefault="00E1016E" w:rsidP="005B0003">
      <w:pPr>
        <w:spacing w:after="0" w:line="240" w:lineRule="auto"/>
        <w:jc w:val="right"/>
        <w:rPr>
          <w:rFonts w:ascii="Calibri" w:hAnsi="Calibri" w:cs="Calibri"/>
          <w:sz w:val="24"/>
          <w:szCs w:val="24"/>
        </w:rPr>
      </w:pPr>
    </w:p>
    <w:p w14:paraId="0643C698" w14:textId="77777777" w:rsidR="005B0003" w:rsidRPr="00E1016E" w:rsidRDefault="005B0003" w:rsidP="005B0003">
      <w:pPr>
        <w:spacing w:after="0" w:line="240" w:lineRule="auto"/>
        <w:jc w:val="right"/>
        <w:rPr>
          <w:rFonts w:ascii="Calibri" w:hAnsi="Calibri" w:cs="Calibri"/>
          <w:vanish/>
          <w:sz w:val="24"/>
          <w:szCs w:val="24"/>
        </w:rPr>
      </w:pPr>
    </w:p>
    <w:p w14:paraId="1369E85F" w14:textId="77777777" w:rsidR="00E1016E" w:rsidRPr="00E1016E" w:rsidRDefault="00E1016E" w:rsidP="005B0003">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7</w:t>
      </w:r>
    </w:p>
    <w:p w14:paraId="50944217" w14:textId="77777777" w:rsidR="005B0003"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Β2. </w:t>
      </w:r>
      <w:r w:rsidRPr="00E1016E">
        <w:rPr>
          <w:rFonts w:ascii="Calibri" w:hAnsi="Calibri" w:cs="Calibri"/>
          <w:sz w:val="24"/>
          <w:szCs w:val="24"/>
        </w:rPr>
        <w:t xml:space="preserve">Να ορίσετε τις παρακάτω έννοιες: </w:t>
      </w:r>
    </w:p>
    <w:p w14:paraId="50A67224" w14:textId="77777777" w:rsidR="005B0003"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 </w:t>
      </w:r>
      <w:r w:rsidRPr="00E1016E">
        <w:rPr>
          <w:rFonts w:ascii="Calibri" w:hAnsi="Calibri" w:cs="Calibri"/>
          <w:sz w:val="24"/>
          <w:szCs w:val="24"/>
        </w:rPr>
        <w:t xml:space="preserve">κυτταρικός κύκλος. </w:t>
      </w:r>
    </w:p>
    <w:p w14:paraId="6104354A" w14:textId="62B83A6E"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 </w:t>
      </w:r>
      <w:r w:rsidRPr="00E1016E">
        <w:rPr>
          <w:rFonts w:ascii="Calibri" w:hAnsi="Calibri" w:cs="Calibri"/>
          <w:sz w:val="24"/>
          <w:szCs w:val="24"/>
        </w:rPr>
        <w:t>σύναψη.</w:t>
      </w:r>
    </w:p>
    <w:p w14:paraId="797D3B3C" w14:textId="77777777" w:rsidR="00E1016E" w:rsidRPr="00E1016E" w:rsidRDefault="00E1016E" w:rsidP="005B0003">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6</w:t>
      </w:r>
    </w:p>
    <w:p w14:paraId="11CBB452" w14:textId="68067ABE"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Β3. </w:t>
      </w:r>
      <w:r w:rsidRPr="00E1016E">
        <w:rPr>
          <w:rFonts w:ascii="Calibri" w:hAnsi="Calibri" w:cs="Calibri"/>
          <w:sz w:val="24"/>
          <w:szCs w:val="24"/>
        </w:rPr>
        <w:t>Να αναφέρετε ποιες θα είναι οι συνέπειες σε ένα κύτταρο αν αφαιρεθεί</w:t>
      </w:r>
      <w:r w:rsidR="005B0003">
        <w:rPr>
          <w:rFonts w:ascii="Calibri" w:hAnsi="Calibri" w:cs="Calibri"/>
          <w:sz w:val="24"/>
          <w:szCs w:val="24"/>
        </w:rPr>
        <w:t xml:space="preserve"> </w:t>
      </w:r>
      <w:r w:rsidRPr="00E1016E">
        <w:rPr>
          <w:rFonts w:ascii="Calibri" w:hAnsi="Calibri" w:cs="Calibri"/>
          <w:sz w:val="24"/>
          <w:szCs w:val="24"/>
        </w:rPr>
        <w:t>τεχνητά ο πυρήνας του.</w:t>
      </w:r>
    </w:p>
    <w:p w14:paraId="4ED165D6" w14:textId="77777777" w:rsidR="00E1016E" w:rsidRPr="00E1016E" w:rsidRDefault="00E1016E" w:rsidP="005B0003">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6</w:t>
      </w:r>
    </w:p>
    <w:p w14:paraId="523C977C"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 xml:space="preserve">Ερευνητές δημιούργησαν στο εργαστήριο έναν συνθετικό φάγο. Ο φάγος αυτός διαθέτει το DNA του φάγου Τ2 και πρωτεΐνες του φάγου Τ4, οι οποίες είναι σημασμένες με ραδιενεργό </w:t>
      </w:r>
      <w:r w:rsidRPr="00C82DD2">
        <w:rPr>
          <w:rFonts w:ascii="Calibri" w:hAnsi="Calibri" w:cs="Calibri"/>
          <w:sz w:val="24"/>
          <w:szCs w:val="24"/>
          <w:vertAlign w:val="superscript"/>
        </w:rPr>
        <w:t>35</w:t>
      </w:r>
      <w:r w:rsidRPr="00E1016E">
        <w:rPr>
          <w:rFonts w:ascii="Calibri" w:hAnsi="Calibri" w:cs="Calibri"/>
          <w:sz w:val="24"/>
          <w:szCs w:val="24"/>
        </w:rPr>
        <w:t xml:space="preserve">S. Με τους συνθετικούς φάγους οι επιστήμονες μόλυναν βακτήρια </w:t>
      </w:r>
      <w:r w:rsidRPr="00E1016E">
        <w:rPr>
          <w:rFonts w:ascii="Calibri" w:hAnsi="Calibri" w:cs="Calibri"/>
          <w:i/>
          <w:iCs/>
          <w:sz w:val="24"/>
          <w:szCs w:val="24"/>
        </w:rPr>
        <w:t>E.coli</w:t>
      </w:r>
      <w:r w:rsidRPr="00E1016E">
        <w:rPr>
          <w:rFonts w:ascii="Calibri" w:hAnsi="Calibri" w:cs="Calibri"/>
          <w:sz w:val="24"/>
          <w:szCs w:val="24"/>
        </w:rPr>
        <w:t>, τα οποία αναπτύχθηκαν σε περιβάλλον με μη ραδιενεργό S (32S).</w:t>
      </w:r>
    </w:p>
    <w:p w14:paraId="798C5A97" w14:textId="77777777"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Β4. </w:t>
      </w:r>
      <w:r w:rsidRPr="00E1016E">
        <w:rPr>
          <w:rFonts w:ascii="Calibri" w:hAnsi="Calibri" w:cs="Calibri"/>
          <w:sz w:val="24"/>
          <w:szCs w:val="24"/>
        </w:rPr>
        <w:t>Να εξηγήσετε</w:t>
      </w:r>
    </w:p>
    <w:p w14:paraId="3533B993" w14:textId="5C8F474C" w:rsidR="00C82DD2" w:rsidRPr="00C82DD2" w:rsidRDefault="00C82DD2" w:rsidP="00E1016E">
      <w:pPr>
        <w:spacing w:after="0" w:line="240" w:lineRule="auto"/>
        <w:jc w:val="both"/>
        <w:rPr>
          <w:rFonts w:ascii="Calibri" w:hAnsi="Calibri" w:cs="Calibri"/>
          <w:sz w:val="24"/>
          <w:szCs w:val="24"/>
        </w:rPr>
      </w:pPr>
      <w:r w:rsidRPr="00C82DD2">
        <w:rPr>
          <w:rFonts w:ascii="Calibri" w:hAnsi="Calibri" w:cs="Calibri"/>
          <w:b/>
          <w:bCs/>
          <w:sz w:val="24"/>
          <w:szCs w:val="24"/>
        </w:rPr>
        <w:t>α.</w:t>
      </w:r>
      <w:r w:rsidRPr="00C82DD2">
        <w:rPr>
          <w:rFonts w:ascii="Calibri" w:hAnsi="Calibri" w:cs="Calibri"/>
          <w:sz w:val="24"/>
          <w:szCs w:val="24"/>
        </w:rPr>
        <w:t xml:space="preserve"> </w:t>
      </w:r>
      <w:r w:rsidRPr="00E1016E">
        <w:rPr>
          <w:rFonts w:ascii="Calibri" w:hAnsi="Calibri" w:cs="Calibri"/>
          <w:sz w:val="24"/>
          <w:szCs w:val="24"/>
        </w:rPr>
        <w:t>αν οι πρωτεΐνες των νέων φάγων θα είναι όμοιες με εκείνες του φάγου Τ</w:t>
      </w:r>
      <w:r w:rsidRPr="00C82DD2">
        <w:rPr>
          <w:rFonts w:ascii="Calibri" w:hAnsi="Calibri" w:cs="Calibri"/>
          <w:sz w:val="24"/>
          <w:szCs w:val="24"/>
          <w:vertAlign w:val="subscript"/>
        </w:rPr>
        <w:t>2</w:t>
      </w:r>
      <w:r w:rsidRPr="00E1016E">
        <w:rPr>
          <w:rFonts w:ascii="Calibri" w:hAnsi="Calibri" w:cs="Calibri"/>
          <w:sz w:val="24"/>
          <w:szCs w:val="24"/>
        </w:rPr>
        <w:t xml:space="preserve"> ή του φάγου Τ</w:t>
      </w:r>
      <w:r w:rsidRPr="00C82DD2">
        <w:rPr>
          <w:rFonts w:ascii="Calibri" w:hAnsi="Calibri" w:cs="Calibri"/>
          <w:sz w:val="24"/>
          <w:szCs w:val="24"/>
          <w:vertAlign w:val="subscript"/>
        </w:rPr>
        <w:t>4</w:t>
      </w:r>
      <w:r>
        <w:rPr>
          <w:rFonts w:ascii="Calibri" w:hAnsi="Calibri" w:cs="Calibri"/>
          <w:sz w:val="24"/>
          <w:szCs w:val="24"/>
        </w:rPr>
        <w:t>.</w:t>
      </w:r>
    </w:p>
    <w:p w14:paraId="324E8C50" w14:textId="400A0C86" w:rsidR="00C82DD2" w:rsidRPr="00E1016E" w:rsidRDefault="00C82DD2" w:rsidP="00E1016E">
      <w:pPr>
        <w:spacing w:after="0" w:line="240" w:lineRule="auto"/>
        <w:jc w:val="both"/>
        <w:rPr>
          <w:rFonts w:ascii="Calibri" w:hAnsi="Calibri" w:cs="Calibri"/>
          <w:sz w:val="24"/>
          <w:szCs w:val="24"/>
        </w:rPr>
      </w:pPr>
      <w:r w:rsidRPr="00C82DD2">
        <w:rPr>
          <w:rFonts w:ascii="Calibri" w:hAnsi="Calibri" w:cs="Calibri"/>
          <w:b/>
          <w:bCs/>
          <w:sz w:val="24"/>
          <w:szCs w:val="24"/>
        </w:rPr>
        <w:t>β.</w:t>
      </w:r>
      <w:r>
        <w:rPr>
          <w:rFonts w:ascii="Calibri" w:hAnsi="Calibri" w:cs="Calibri"/>
          <w:sz w:val="24"/>
          <w:szCs w:val="24"/>
        </w:rPr>
        <w:t xml:space="preserve"> </w:t>
      </w:r>
      <w:r w:rsidRPr="00E1016E">
        <w:rPr>
          <w:rFonts w:ascii="Calibri" w:hAnsi="Calibri" w:cs="Calibri"/>
          <w:sz w:val="24"/>
          <w:szCs w:val="24"/>
        </w:rPr>
        <w:t xml:space="preserve">αν οι νέοι φάγοι που θα παραχθούν θα έχουν πρωτεΐνες με ραδιενεργό </w:t>
      </w:r>
      <w:r w:rsidRPr="00C82DD2">
        <w:rPr>
          <w:rFonts w:ascii="Calibri" w:hAnsi="Calibri" w:cs="Calibri"/>
          <w:sz w:val="24"/>
          <w:szCs w:val="24"/>
          <w:vertAlign w:val="superscript"/>
        </w:rPr>
        <w:t>35</w:t>
      </w:r>
      <w:r w:rsidRPr="00E1016E">
        <w:rPr>
          <w:rFonts w:ascii="Calibri" w:hAnsi="Calibri" w:cs="Calibri"/>
          <w:sz w:val="24"/>
          <w:szCs w:val="24"/>
        </w:rPr>
        <w:t xml:space="preserve">S ή με μη ραδιενεργό </w:t>
      </w:r>
      <w:r w:rsidRPr="00C82DD2">
        <w:rPr>
          <w:rFonts w:ascii="Calibri" w:hAnsi="Calibri" w:cs="Calibri"/>
          <w:sz w:val="24"/>
          <w:szCs w:val="24"/>
          <w:vertAlign w:val="superscript"/>
        </w:rPr>
        <w:t>32</w:t>
      </w:r>
      <w:r w:rsidRPr="00E1016E">
        <w:rPr>
          <w:rFonts w:ascii="Calibri" w:hAnsi="Calibri" w:cs="Calibri"/>
          <w:sz w:val="24"/>
          <w:szCs w:val="24"/>
        </w:rPr>
        <w:t>S.</w:t>
      </w:r>
    </w:p>
    <w:p w14:paraId="0700B163" w14:textId="14D2EE88" w:rsidR="00E1016E" w:rsidRPr="00E1016E" w:rsidRDefault="00E1016E" w:rsidP="005B0003">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6</w:t>
      </w:r>
    </w:p>
    <w:p w14:paraId="598826DA" w14:textId="77777777" w:rsidR="002D33E4" w:rsidRDefault="002D33E4" w:rsidP="002D33E4">
      <w:pPr>
        <w:spacing w:after="0" w:line="240" w:lineRule="auto"/>
        <w:rPr>
          <w:rFonts w:ascii="Calibri" w:hAnsi="Calibri" w:cs="Calibri"/>
          <w:b/>
          <w:bCs/>
          <w:sz w:val="24"/>
          <w:szCs w:val="24"/>
        </w:rPr>
      </w:pPr>
    </w:p>
    <w:p w14:paraId="70176B87" w14:textId="5FF87407" w:rsidR="00E1016E" w:rsidRDefault="00E1016E" w:rsidP="002D33E4">
      <w:pPr>
        <w:spacing w:after="0" w:line="240" w:lineRule="auto"/>
        <w:rPr>
          <w:rFonts w:ascii="Calibri" w:hAnsi="Calibri" w:cs="Calibri"/>
          <w:b/>
          <w:bCs/>
          <w:sz w:val="24"/>
          <w:szCs w:val="24"/>
        </w:rPr>
      </w:pPr>
      <w:r w:rsidRPr="00E1016E">
        <w:rPr>
          <w:rFonts w:ascii="Calibri" w:hAnsi="Calibri" w:cs="Calibri"/>
          <w:b/>
          <w:bCs/>
          <w:sz w:val="24"/>
          <w:szCs w:val="24"/>
        </w:rPr>
        <w:t>ΘΕΜΑ Γ</w:t>
      </w:r>
    </w:p>
    <w:p w14:paraId="78C176FF" w14:textId="77777777" w:rsidR="00C82DD2" w:rsidRDefault="00C82DD2" w:rsidP="005B0003">
      <w:pPr>
        <w:spacing w:after="0" w:line="240" w:lineRule="auto"/>
        <w:jc w:val="center"/>
        <w:rPr>
          <w:rFonts w:ascii="Calibri" w:hAnsi="Calibri" w:cs="Calibri"/>
          <w:b/>
          <w:bCs/>
          <w:sz w:val="24"/>
          <w:szCs w:val="24"/>
        </w:rPr>
      </w:pPr>
    </w:p>
    <w:p w14:paraId="0C3AC31C" w14:textId="4D850DCF"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 xml:space="preserve">Δυο κλώνοι </w:t>
      </w:r>
      <w:r w:rsidRPr="00E1016E">
        <w:rPr>
          <w:rFonts w:ascii="Calibri" w:hAnsi="Calibri" w:cs="Calibri"/>
          <w:i/>
          <w:iCs/>
          <w:sz w:val="24"/>
          <w:szCs w:val="24"/>
        </w:rPr>
        <w:t>E.coli</w:t>
      </w:r>
      <w:r w:rsidRPr="00E1016E">
        <w:rPr>
          <w:rFonts w:ascii="Calibri" w:hAnsi="Calibri" w:cs="Calibri"/>
          <w:sz w:val="24"/>
          <w:szCs w:val="24"/>
        </w:rPr>
        <w:t>, εκ των οποίων ο ένας είναι φυσιολογικός και ο άλλος μεταλλαγμένος, καλλιεργούνται σε θρεπτικό υλικό που αρχικά περιέχει μόνο γλυκόζη και μετά την κατανάλωσή της (χρονική στιγμή t</w:t>
      </w:r>
      <w:r w:rsidRPr="00C82DD2">
        <w:rPr>
          <w:rFonts w:ascii="Calibri" w:hAnsi="Calibri" w:cs="Calibri"/>
          <w:sz w:val="24"/>
          <w:szCs w:val="24"/>
          <w:vertAlign w:val="subscript"/>
        </w:rPr>
        <w:t>1</w:t>
      </w:r>
      <w:r w:rsidRPr="00E1016E">
        <w:rPr>
          <w:rFonts w:ascii="Calibri" w:hAnsi="Calibri" w:cs="Calibri"/>
          <w:sz w:val="24"/>
          <w:szCs w:val="24"/>
        </w:rPr>
        <w:t xml:space="preserve">) προστίθεται λακτόζη. Κατά τη διάρκεια της διαδικασίας μετράται συνεχώς η συγκέντρωση της β- γαλακτοζιδάσης, οπότε κατασκευάζεται η καμπύλη της </w:t>
      </w:r>
      <w:r w:rsidRPr="00E1016E">
        <w:rPr>
          <w:rFonts w:ascii="Calibri" w:hAnsi="Calibri" w:cs="Calibri"/>
          <w:b/>
          <w:bCs/>
          <w:sz w:val="24"/>
          <w:szCs w:val="24"/>
        </w:rPr>
        <w:t>Εικόνας 1</w:t>
      </w:r>
      <w:r w:rsidRPr="00E1016E">
        <w:rPr>
          <w:rFonts w:ascii="Calibri" w:hAnsi="Calibri" w:cs="Calibri"/>
          <w:sz w:val="24"/>
          <w:szCs w:val="24"/>
        </w:rPr>
        <w:t>.</w:t>
      </w:r>
    </w:p>
    <w:p w14:paraId="7DEEBE14" w14:textId="277115F1"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noProof/>
          <w:sz w:val="24"/>
          <w:szCs w:val="24"/>
        </w:rPr>
        <w:drawing>
          <wp:inline distT="0" distB="0" distL="0" distR="0" wp14:anchorId="38637C25" wp14:editId="1796CA3B">
            <wp:extent cx="3267531" cy="2048161"/>
            <wp:effectExtent l="0" t="0" r="9525" b="9525"/>
            <wp:docPr id="1089090549" name="Εικόνα 1" descr="Εικόνα που περιέχει γραμμή, διάγραμμα, σκίτσο/σχέδιο,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90549" name="Εικόνα 1" descr="Εικόνα που περιέχει γραμμή, διάγραμμα, σκίτσο/σχέδιο, γραμματοσειρά&#10;&#10;Το περιεχόμενο που δημιουργείται από AI ενδέχεται να είναι εσφαλμένο."/>
                    <pic:cNvPicPr/>
                  </pic:nvPicPr>
                  <pic:blipFill>
                    <a:blip r:embed="rId8"/>
                    <a:stretch>
                      <a:fillRect/>
                    </a:stretch>
                  </pic:blipFill>
                  <pic:spPr>
                    <a:xfrm>
                      <a:off x="0" y="0"/>
                      <a:ext cx="3267531" cy="2048161"/>
                    </a:xfrm>
                    <a:prstGeom prst="rect">
                      <a:avLst/>
                    </a:prstGeom>
                  </pic:spPr>
                </pic:pic>
              </a:graphicData>
            </a:graphic>
          </wp:inline>
        </w:drawing>
      </w:r>
    </w:p>
    <w:p w14:paraId="1F349C0A" w14:textId="466D3B3B" w:rsidR="00E1016E" w:rsidRPr="00E1016E" w:rsidRDefault="00E1016E" w:rsidP="00E1016E">
      <w:pPr>
        <w:spacing w:after="0" w:line="240" w:lineRule="auto"/>
        <w:jc w:val="both"/>
        <w:rPr>
          <w:rFonts w:ascii="Calibri" w:hAnsi="Calibri" w:cs="Calibri"/>
          <w:sz w:val="24"/>
          <w:szCs w:val="24"/>
        </w:rPr>
      </w:pPr>
      <w:r w:rsidRPr="00C82DD2">
        <w:rPr>
          <w:rFonts w:ascii="Calibri" w:hAnsi="Calibri" w:cs="Calibri"/>
          <w:b/>
          <w:bCs/>
          <w:sz w:val="24"/>
          <w:szCs w:val="24"/>
        </w:rPr>
        <w:t>Γ1. α.</w:t>
      </w:r>
      <w:r w:rsidRPr="00E1016E">
        <w:rPr>
          <w:rFonts w:ascii="Calibri" w:hAnsi="Calibri" w:cs="Calibri"/>
          <w:sz w:val="24"/>
          <w:szCs w:val="24"/>
        </w:rPr>
        <w:t xml:space="preserve"> Ποιος κλώνος (1 ή 2) είναι ο φυσιολογικός και ποιος ο μεταλλαγμένος</w:t>
      </w:r>
      <w:r w:rsidR="00C82DD2">
        <w:rPr>
          <w:rFonts w:ascii="Calibri" w:hAnsi="Calibri" w:cs="Calibri"/>
          <w:sz w:val="24"/>
          <w:szCs w:val="24"/>
        </w:rPr>
        <w:t xml:space="preserve"> </w:t>
      </w:r>
      <w:r w:rsidRPr="00E1016E">
        <w:rPr>
          <w:rFonts w:ascii="Calibri" w:hAnsi="Calibri" w:cs="Calibri"/>
          <w:sz w:val="24"/>
          <w:szCs w:val="24"/>
        </w:rPr>
        <w:t>(μονάδες 2);</w:t>
      </w:r>
    </w:p>
    <w:p w14:paraId="69284E26" w14:textId="24B14120" w:rsidR="00E1016E" w:rsidRPr="00E1016E" w:rsidRDefault="00E1016E" w:rsidP="00E1016E">
      <w:pPr>
        <w:spacing w:after="0" w:line="240" w:lineRule="auto"/>
        <w:jc w:val="both"/>
        <w:rPr>
          <w:rFonts w:ascii="Calibri" w:hAnsi="Calibri" w:cs="Calibri"/>
          <w:sz w:val="24"/>
          <w:szCs w:val="24"/>
        </w:rPr>
      </w:pPr>
      <w:r w:rsidRPr="00C82DD2">
        <w:rPr>
          <w:rFonts w:ascii="Calibri" w:hAnsi="Calibri" w:cs="Calibri"/>
          <w:b/>
          <w:bCs/>
          <w:sz w:val="24"/>
          <w:szCs w:val="24"/>
        </w:rPr>
        <w:lastRenderedPageBreak/>
        <w:t>β.</w:t>
      </w:r>
      <w:r w:rsidRPr="00E1016E">
        <w:rPr>
          <w:rFonts w:ascii="Calibri" w:hAnsi="Calibri" w:cs="Calibri"/>
          <w:sz w:val="24"/>
          <w:szCs w:val="24"/>
        </w:rPr>
        <w:t xml:space="preserve"> Να εντοπίσετε τρεις διαφορετικές περιοχές του οπερονίου </w:t>
      </w:r>
      <w:r w:rsidR="00C82DD2">
        <w:rPr>
          <w:rFonts w:ascii="Calibri" w:hAnsi="Calibri" w:cs="Calibri"/>
          <w:sz w:val="24"/>
          <w:szCs w:val="24"/>
        </w:rPr>
        <w:t xml:space="preserve">της </w:t>
      </w:r>
      <w:r w:rsidRPr="00E1016E">
        <w:rPr>
          <w:rFonts w:ascii="Calibri" w:hAnsi="Calibri" w:cs="Calibri"/>
          <w:sz w:val="24"/>
          <w:szCs w:val="24"/>
        </w:rPr>
        <w:t>λακτόζης, που αν υποστούν μετάλλαξη εξηγούν την καμπύλη του</w:t>
      </w:r>
      <w:r w:rsidR="00C82DD2">
        <w:rPr>
          <w:rFonts w:ascii="Calibri" w:hAnsi="Calibri" w:cs="Calibri"/>
          <w:sz w:val="24"/>
          <w:szCs w:val="24"/>
        </w:rPr>
        <w:t xml:space="preserve"> </w:t>
      </w:r>
      <w:r w:rsidRPr="00E1016E">
        <w:rPr>
          <w:rFonts w:ascii="Calibri" w:hAnsi="Calibri" w:cs="Calibri"/>
          <w:sz w:val="24"/>
          <w:szCs w:val="24"/>
        </w:rPr>
        <w:t>μεταλλαγμένου κλώνου (μονάδες 3).</w:t>
      </w:r>
    </w:p>
    <w:p w14:paraId="499040F3" w14:textId="388813EA" w:rsidR="00E1016E" w:rsidRPr="00E1016E" w:rsidRDefault="00E1016E" w:rsidP="00E1016E">
      <w:pPr>
        <w:spacing w:after="0" w:line="240" w:lineRule="auto"/>
        <w:jc w:val="both"/>
        <w:rPr>
          <w:rFonts w:ascii="Calibri" w:hAnsi="Calibri" w:cs="Calibri"/>
          <w:sz w:val="24"/>
          <w:szCs w:val="24"/>
        </w:rPr>
      </w:pPr>
      <w:r w:rsidRPr="00C82DD2">
        <w:rPr>
          <w:rFonts w:ascii="Calibri" w:hAnsi="Calibri" w:cs="Calibri"/>
          <w:b/>
          <w:bCs/>
          <w:sz w:val="24"/>
          <w:szCs w:val="24"/>
        </w:rPr>
        <w:t>γ.</w:t>
      </w:r>
      <w:r w:rsidRPr="00E1016E">
        <w:rPr>
          <w:rFonts w:ascii="Calibri" w:hAnsi="Calibri" w:cs="Calibri"/>
          <w:sz w:val="24"/>
          <w:szCs w:val="24"/>
        </w:rPr>
        <w:t xml:space="preserve"> Να εξετάσετε αν οι προτεινόμενες μεταλλάξεις επηρεάζουν με τον ίδιο</w:t>
      </w:r>
      <w:r w:rsidR="00C82DD2">
        <w:rPr>
          <w:rFonts w:ascii="Calibri" w:hAnsi="Calibri" w:cs="Calibri"/>
          <w:sz w:val="24"/>
          <w:szCs w:val="24"/>
        </w:rPr>
        <w:t xml:space="preserve"> </w:t>
      </w:r>
      <w:r w:rsidRPr="00E1016E">
        <w:rPr>
          <w:rFonts w:ascii="Calibri" w:hAnsi="Calibri" w:cs="Calibri"/>
          <w:sz w:val="24"/>
          <w:szCs w:val="24"/>
        </w:rPr>
        <w:t>τρόπο τη συγκέντρωση της περμεάσης (μονάδες 3)</w:t>
      </w:r>
    </w:p>
    <w:p w14:paraId="36EFFAE8" w14:textId="1CEA721F"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Δίνεται ότι η β-γαλακτοζιδάση και η περμεάση είναι ένζυμα που κωδικοποιούνται</w:t>
      </w:r>
      <w:r w:rsidR="00C82DD2">
        <w:rPr>
          <w:rFonts w:ascii="Calibri" w:hAnsi="Calibri" w:cs="Calibri"/>
          <w:sz w:val="24"/>
          <w:szCs w:val="24"/>
        </w:rPr>
        <w:t xml:space="preserve"> </w:t>
      </w:r>
      <w:r w:rsidRPr="00E1016E">
        <w:rPr>
          <w:rFonts w:ascii="Calibri" w:hAnsi="Calibri" w:cs="Calibri"/>
          <w:sz w:val="24"/>
          <w:szCs w:val="24"/>
        </w:rPr>
        <w:t>από δομικά γονίδια του οπερονίου της λακτόζης.</w:t>
      </w:r>
    </w:p>
    <w:p w14:paraId="2F7960D6" w14:textId="77777777" w:rsidR="00E1016E" w:rsidRPr="00C82DD2" w:rsidRDefault="00E1016E" w:rsidP="00C82DD2">
      <w:pPr>
        <w:spacing w:after="0" w:line="240" w:lineRule="auto"/>
        <w:jc w:val="right"/>
        <w:rPr>
          <w:rFonts w:ascii="Calibri" w:hAnsi="Calibri" w:cs="Calibri"/>
          <w:b/>
          <w:bCs/>
          <w:sz w:val="24"/>
          <w:szCs w:val="24"/>
        </w:rPr>
      </w:pPr>
      <w:r w:rsidRPr="00C82DD2">
        <w:rPr>
          <w:rFonts w:ascii="Calibri" w:hAnsi="Calibri" w:cs="Calibri"/>
          <w:b/>
          <w:bCs/>
          <w:sz w:val="24"/>
          <w:szCs w:val="24"/>
        </w:rPr>
        <w:t>Μονάδες 8</w:t>
      </w:r>
    </w:p>
    <w:p w14:paraId="2E37391D" w14:textId="7A7EDF29"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Στο γενεαλογικό δέντρο της Εικόνας 2 απεικονίζεται ο τρόπος κληρονόμησης</w:t>
      </w:r>
      <w:r w:rsidR="00C82DD2">
        <w:rPr>
          <w:rFonts w:ascii="Calibri" w:hAnsi="Calibri" w:cs="Calibri"/>
          <w:sz w:val="24"/>
          <w:szCs w:val="24"/>
        </w:rPr>
        <w:t xml:space="preserve"> </w:t>
      </w:r>
      <w:r w:rsidRPr="00E1016E">
        <w:rPr>
          <w:rFonts w:ascii="Calibri" w:hAnsi="Calibri" w:cs="Calibri"/>
          <w:sz w:val="24"/>
          <w:szCs w:val="24"/>
        </w:rPr>
        <w:t>ενός μονογονιδιακού χαρακτήρα</w:t>
      </w:r>
      <w:r w:rsidR="00C82DD2">
        <w:rPr>
          <w:rFonts w:ascii="Calibri" w:hAnsi="Calibri" w:cs="Calibri"/>
          <w:sz w:val="24"/>
          <w:szCs w:val="24"/>
        </w:rPr>
        <w:t>.</w:t>
      </w:r>
    </w:p>
    <w:p w14:paraId="63FFA583" w14:textId="579B63E9" w:rsidR="00E1016E" w:rsidRPr="00E1016E" w:rsidRDefault="00E1016E" w:rsidP="00C82DD2">
      <w:pPr>
        <w:spacing w:after="0" w:line="240" w:lineRule="auto"/>
        <w:jc w:val="center"/>
        <w:rPr>
          <w:rFonts w:ascii="Calibri" w:hAnsi="Calibri" w:cs="Calibri"/>
          <w:sz w:val="24"/>
          <w:szCs w:val="24"/>
        </w:rPr>
      </w:pPr>
      <w:r w:rsidRPr="00E1016E">
        <w:rPr>
          <w:rFonts w:ascii="Calibri" w:hAnsi="Calibri" w:cs="Calibri"/>
          <w:noProof/>
          <w:sz w:val="24"/>
          <w:szCs w:val="24"/>
        </w:rPr>
        <w:drawing>
          <wp:inline distT="0" distB="0" distL="0" distR="0" wp14:anchorId="7F54B543" wp14:editId="4193B911">
            <wp:extent cx="2391109" cy="2467319"/>
            <wp:effectExtent l="0" t="0" r="9525" b="0"/>
            <wp:docPr id="1348942602" name="Εικόνα 1" descr="Εικόνα που περιέχει διάγραμμα, κύκλος, στιγμιότυπο οθόνης,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42602" name="Εικόνα 1" descr="Εικόνα που περιέχει διάγραμμα, κύκλος, στιγμιότυπο οθόνης, γραμματοσειρά&#10;&#10;Το περιεχόμενο που δημιουργείται από AI ενδέχεται να είναι εσφαλμένο."/>
                    <pic:cNvPicPr/>
                  </pic:nvPicPr>
                  <pic:blipFill>
                    <a:blip r:embed="rId9"/>
                    <a:stretch>
                      <a:fillRect/>
                    </a:stretch>
                  </pic:blipFill>
                  <pic:spPr>
                    <a:xfrm>
                      <a:off x="0" y="0"/>
                      <a:ext cx="2391109" cy="2467319"/>
                    </a:xfrm>
                    <a:prstGeom prst="rect">
                      <a:avLst/>
                    </a:prstGeom>
                  </pic:spPr>
                </pic:pic>
              </a:graphicData>
            </a:graphic>
          </wp:inline>
        </w:drawing>
      </w:r>
    </w:p>
    <w:p w14:paraId="10C42632" w14:textId="7DEC050E"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Γ2. </w:t>
      </w:r>
      <w:r w:rsidRPr="00E1016E">
        <w:rPr>
          <w:rFonts w:ascii="Calibri" w:hAnsi="Calibri" w:cs="Calibri"/>
          <w:sz w:val="24"/>
          <w:szCs w:val="24"/>
        </w:rPr>
        <w:t>Να αναφέρετε τον τύπο κληρονομικότητας (μονάδες 2) και να υπολογίσετε</w:t>
      </w:r>
      <w:r w:rsidR="00C82DD2">
        <w:rPr>
          <w:rFonts w:ascii="Calibri" w:hAnsi="Calibri" w:cs="Calibri"/>
          <w:sz w:val="24"/>
          <w:szCs w:val="24"/>
        </w:rPr>
        <w:t xml:space="preserve"> </w:t>
      </w:r>
      <w:r w:rsidRPr="00E1016E">
        <w:rPr>
          <w:rFonts w:ascii="Calibri" w:hAnsi="Calibri" w:cs="Calibri"/>
          <w:sz w:val="24"/>
          <w:szCs w:val="24"/>
        </w:rPr>
        <w:t>την πιθανότητα το άτομο ΙΙ2 να είναι κορίτσι ετερόζυγο (μονάδες 3).</w:t>
      </w:r>
    </w:p>
    <w:p w14:paraId="4AC6A423" w14:textId="4FF9F659" w:rsidR="00E1016E" w:rsidRPr="00E1016E" w:rsidRDefault="00E1016E" w:rsidP="00C82DD2">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5</w:t>
      </w:r>
    </w:p>
    <w:p w14:paraId="21C479C9"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Στον άνθρωπο υπάρχει ένα είδος τύφλωσης που οφείλεται σε μιτοχονδριακό γονίδιο. Ένα άλλο είδος τύφλωσης οφείλεται σε υπολειπόμενο φυλοσύνδετο γονίδιο. Άνδρας και γυναίκα που πάσχουν από τύφλωση, απευθύνονται σε ειδικό επιστήμονα για γενετική καθοδήγηση. Ο γενετιστής, μετά από έλεγχο των γονοτύπων τους, τους ενημερώνει ότι αν αποκτήσουν κορίτσι δεν υπάρχει πιθανότητα να πάσχει από τη συγκεκριμένη ασθένεια, ενώ αν αποκτήσουν αγόρι θα πάσχει οπωσδήποτε.</w:t>
      </w:r>
    </w:p>
    <w:p w14:paraId="2D2193ED" w14:textId="1EFDFFB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Γ3. </w:t>
      </w:r>
      <w:r w:rsidRPr="00E1016E">
        <w:rPr>
          <w:rFonts w:ascii="Calibri" w:hAnsi="Calibri" w:cs="Calibri"/>
          <w:sz w:val="24"/>
          <w:szCs w:val="24"/>
        </w:rPr>
        <w:t>Αν θεωρήσουμε ότι η ασθένεια σε κάθε γονέα προκαλείται από έναν τύπο</w:t>
      </w:r>
      <w:r w:rsidR="00C82DD2">
        <w:rPr>
          <w:rFonts w:ascii="Calibri" w:hAnsi="Calibri" w:cs="Calibri"/>
          <w:sz w:val="24"/>
          <w:szCs w:val="24"/>
        </w:rPr>
        <w:t xml:space="preserve"> </w:t>
      </w:r>
      <w:r w:rsidRPr="00E1016E">
        <w:rPr>
          <w:rFonts w:ascii="Calibri" w:hAnsi="Calibri" w:cs="Calibri"/>
          <w:sz w:val="24"/>
          <w:szCs w:val="24"/>
        </w:rPr>
        <w:t>μετάλλαξης και ότι οι δύο γονείς έχουν διαφορετικό τύπο μετάλλαξης</w:t>
      </w:r>
    </w:p>
    <w:p w14:paraId="0AD971E3" w14:textId="2DD8E723" w:rsid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α. </w:t>
      </w:r>
      <w:r w:rsidRPr="00E1016E">
        <w:rPr>
          <w:rFonts w:ascii="Calibri" w:hAnsi="Calibri" w:cs="Calibri"/>
          <w:sz w:val="24"/>
          <w:szCs w:val="24"/>
        </w:rPr>
        <w:t>να εξετάσετε τι είδους παθολογικό γονίδιο μπορεί να είναι η αιτία που</w:t>
      </w:r>
      <w:r w:rsidR="00C82DD2">
        <w:rPr>
          <w:rFonts w:ascii="Calibri" w:hAnsi="Calibri" w:cs="Calibri"/>
          <w:sz w:val="24"/>
          <w:szCs w:val="24"/>
        </w:rPr>
        <w:t xml:space="preserve"> </w:t>
      </w:r>
      <w:r w:rsidRPr="00E1016E">
        <w:rPr>
          <w:rFonts w:ascii="Calibri" w:hAnsi="Calibri" w:cs="Calibri"/>
          <w:sz w:val="24"/>
          <w:szCs w:val="24"/>
        </w:rPr>
        <w:t>πάσχει ο κάθε γονέας.</w:t>
      </w:r>
    </w:p>
    <w:p w14:paraId="174BDC3B" w14:textId="68E89265" w:rsidR="00C82DD2" w:rsidRPr="00E1016E" w:rsidRDefault="00C82DD2" w:rsidP="00E1016E">
      <w:pPr>
        <w:spacing w:after="0" w:line="240" w:lineRule="auto"/>
        <w:jc w:val="both"/>
        <w:rPr>
          <w:rFonts w:ascii="Calibri" w:hAnsi="Calibri" w:cs="Calibri"/>
          <w:sz w:val="24"/>
          <w:szCs w:val="24"/>
        </w:rPr>
      </w:pPr>
      <w:r w:rsidRPr="00C82DD2">
        <w:rPr>
          <w:rFonts w:ascii="Calibri" w:hAnsi="Calibri" w:cs="Calibri"/>
          <w:b/>
          <w:bCs/>
          <w:sz w:val="24"/>
          <w:szCs w:val="24"/>
        </w:rPr>
        <w:t>β.</w:t>
      </w:r>
      <w:r>
        <w:rPr>
          <w:rFonts w:ascii="Calibri" w:hAnsi="Calibri" w:cs="Calibri"/>
          <w:sz w:val="24"/>
          <w:szCs w:val="24"/>
        </w:rPr>
        <w:t xml:space="preserve"> </w:t>
      </w:r>
      <w:r w:rsidRPr="00E1016E">
        <w:rPr>
          <w:rFonts w:ascii="Calibri" w:hAnsi="Calibri" w:cs="Calibri"/>
          <w:sz w:val="24"/>
          <w:szCs w:val="24"/>
        </w:rPr>
        <w:t>να γράψετε τους γονότυπους των γονέων και των πιθανών αρσενικών και θηλυκών απογόνων.</w:t>
      </w:r>
    </w:p>
    <w:p w14:paraId="722F5F8C" w14:textId="77777777" w:rsidR="00E1016E" w:rsidRPr="00E1016E" w:rsidRDefault="00E1016E" w:rsidP="00C82DD2">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12</w:t>
      </w:r>
    </w:p>
    <w:p w14:paraId="7891E6EC" w14:textId="77777777" w:rsidR="002D33E4" w:rsidRDefault="002D33E4" w:rsidP="002D33E4">
      <w:pPr>
        <w:spacing w:after="0" w:line="240" w:lineRule="auto"/>
        <w:rPr>
          <w:rFonts w:ascii="Calibri" w:hAnsi="Calibri" w:cs="Calibri"/>
          <w:b/>
          <w:bCs/>
          <w:sz w:val="24"/>
          <w:szCs w:val="24"/>
        </w:rPr>
      </w:pPr>
    </w:p>
    <w:p w14:paraId="1E71845C" w14:textId="69FF0C90" w:rsidR="00E1016E" w:rsidRDefault="00E1016E" w:rsidP="002D33E4">
      <w:pPr>
        <w:spacing w:after="0" w:line="240" w:lineRule="auto"/>
        <w:rPr>
          <w:rFonts w:ascii="Calibri" w:hAnsi="Calibri" w:cs="Calibri"/>
          <w:b/>
          <w:bCs/>
          <w:sz w:val="24"/>
          <w:szCs w:val="24"/>
        </w:rPr>
      </w:pPr>
      <w:r w:rsidRPr="00E1016E">
        <w:rPr>
          <w:rFonts w:ascii="Calibri" w:hAnsi="Calibri" w:cs="Calibri"/>
          <w:b/>
          <w:bCs/>
          <w:sz w:val="24"/>
          <w:szCs w:val="24"/>
        </w:rPr>
        <w:t>ΘΕΜΑ Δ</w:t>
      </w:r>
    </w:p>
    <w:p w14:paraId="05C6B095" w14:textId="77777777" w:rsidR="00C82DD2" w:rsidRPr="00E1016E" w:rsidRDefault="00C82DD2" w:rsidP="00C82DD2">
      <w:pPr>
        <w:spacing w:after="0" w:line="240" w:lineRule="auto"/>
        <w:jc w:val="center"/>
        <w:rPr>
          <w:rFonts w:ascii="Calibri" w:hAnsi="Calibri" w:cs="Calibri"/>
          <w:b/>
          <w:bCs/>
          <w:sz w:val="24"/>
          <w:szCs w:val="24"/>
        </w:rPr>
      </w:pPr>
    </w:p>
    <w:p w14:paraId="03EF72B3" w14:textId="309AD2BD"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 xml:space="preserve">Στην </w:t>
      </w:r>
      <w:r w:rsidRPr="00E1016E">
        <w:rPr>
          <w:rFonts w:ascii="Calibri" w:hAnsi="Calibri" w:cs="Calibri"/>
          <w:b/>
          <w:bCs/>
          <w:sz w:val="24"/>
          <w:szCs w:val="24"/>
        </w:rPr>
        <w:t xml:space="preserve">Εικόνα 3 </w:t>
      </w:r>
      <w:r w:rsidRPr="00E1016E">
        <w:rPr>
          <w:rFonts w:ascii="Calibri" w:hAnsi="Calibri" w:cs="Calibri"/>
          <w:sz w:val="24"/>
          <w:szCs w:val="24"/>
        </w:rPr>
        <w:t xml:space="preserve">παρουσιάζεται τμήμα </w:t>
      </w:r>
      <w:r w:rsidR="00C82DD2">
        <w:rPr>
          <w:rFonts w:ascii="Calibri" w:hAnsi="Calibri" w:cs="Calibri"/>
          <w:sz w:val="24"/>
          <w:szCs w:val="24"/>
        </w:rPr>
        <w:t>της</w:t>
      </w:r>
      <w:r w:rsidRPr="00E1016E">
        <w:rPr>
          <w:rFonts w:ascii="Calibri" w:hAnsi="Calibri" w:cs="Calibri"/>
          <w:sz w:val="24"/>
          <w:szCs w:val="24"/>
        </w:rPr>
        <w:t xml:space="preserve"> αλληλουχίας του 2</w:t>
      </w:r>
      <w:r w:rsidRPr="00C82DD2">
        <w:rPr>
          <w:rFonts w:ascii="Calibri" w:hAnsi="Calibri" w:cs="Calibri"/>
          <w:sz w:val="24"/>
          <w:szCs w:val="24"/>
          <w:vertAlign w:val="superscript"/>
        </w:rPr>
        <w:t>ου</w:t>
      </w:r>
      <w:r w:rsidRPr="00E1016E">
        <w:rPr>
          <w:rFonts w:ascii="Calibri" w:hAnsi="Calibri" w:cs="Calibri"/>
          <w:sz w:val="24"/>
          <w:szCs w:val="24"/>
        </w:rPr>
        <w:t xml:space="preserve"> εξωνίου </w:t>
      </w:r>
      <w:r w:rsidR="00C82DD2">
        <w:rPr>
          <w:rFonts w:ascii="Calibri" w:hAnsi="Calibri" w:cs="Calibri"/>
          <w:sz w:val="24"/>
          <w:szCs w:val="24"/>
        </w:rPr>
        <w:t>της</w:t>
      </w:r>
      <w:r w:rsidRPr="00E1016E">
        <w:rPr>
          <w:rFonts w:ascii="Calibri" w:hAnsi="Calibri" w:cs="Calibri"/>
          <w:sz w:val="24"/>
          <w:szCs w:val="24"/>
        </w:rPr>
        <w:t xml:space="preserve"> γονιδίου Α. Κατά τη μετάφραση του mRNA, που παράγεται από τη μεταγραφή του τμήματος </w:t>
      </w:r>
      <w:r w:rsidR="00C82DD2">
        <w:rPr>
          <w:rFonts w:ascii="Calibri" w:hAnsi="Calibri" w:cs="Calibri"/>
          <w:sz w:val="24"/>
          <w:szCs w:val="24"/>
        </w:rPr>
        <w:t>της</w:t>
      </w:r>
      <w:r w:rsidRPr="00E1016E">
        <w:rPr>
          <w:rFonts w:ascii="Calibri" w:hAnsi="Calibri" w:cs="Calibri"/>
          <w:sz w:val="24"/>
          <w:szCs w:val="24"/>
        </w:rPr>
        <w:t xml:space="preserve"> </w:t>
      </w:r>
      <w:r w:rsidRPr="00E1016E">
        <w:rPr>
          <w:rFonts w:ascii="Calibri" w:hAnsi="Calibri" w:cs="Calibri"/>
          <w:b/>
          <w:bCs/>
          <w:sz w:val="24"/>
          <w:szCs w:val="24"/>
        </w:rPr>
        <w:t xml:space="preserve">Εικόνας 3, </w:t>
      </w:r>
      <w:r w:rsidRPr="00E1016E">
        <w:rPr>
          <w:rFonts w:ascii="Calibri" w:hAnsi="Calibri" w:cs="Calibri"/>
          <w:sz w:val="24"/>
          <w:szCs w:val="24"/>
        </w:rPr>
        <w:t>χρησιμοποιείται το tRNA που μεταφέρει το αμινοξύ τρυπτοφάνη.</w:t>
      </w:r>
    </w:p>
    <w:p w14:paraId="337B9F9C" w14:textId="7B64D0DC" w:rsidR="00C82DD2" w:rsidRDefault="00C82DD2" w:rsidP="00E1016E">
      <w:pPr>
        <w:spacing w:after="0" w:line="240" w:lineRule="auto"/>
        <w:jc w:val="both"/>
        <w:rPr>
          <w:rFonts w:ascii="Calibri" w:hAnsi="Calibri" w:cs="Calibri"/>
          <w:b/>
          <w:bCs/>
          <w:sz w:val="24"/>
          <w:szCs w:val="24"/>
        </w:rPr>
      </w:pPr>
      <w:r w:rsidRPr="00C82DD2">
        <w:rPr>
          <w:rFonts w:ascii="Calibri" w:hAnsi="Calibri" w:cs="Calibri"/>
          <w:b/>
          <w:bCs/>
          <w:noProof/>
          <w:sz w:val="24"/>
          <w:szCs w:val="24"/>
        </w:rPr>
        <w:drawing>
          <wp:inline distT="0" distB="0" distL="0" distR="0" wp14:anchorId="65AD7D2F" wp14:editId="144E89D6">
            <wp:extent cx="6268325" cy="781159"/>
            <wp:effectExtent l="0" t="0" r="0" b="0"/>
            <wp:docPr id="676044543" name="Εικόνα 1" descr="Εικόνα που περιέχει κείμενο, γραμματοσειρά, στιγμιότυπο οθόνης, λευκ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44543" name="Εικόνα 1" descr="Εικόνα που περιέχει κείμενο, γραμματοσειρά, στιγμιότυπο οθόνης, λευκό&#10;&#10;Το περιεχόμενο που δημιουργείται από AI ενδέχεται να είναι εσφαλμένο."/>
                    <pic:cNvPicPr/>
                  </pic:nvPicPr>
                  <pic:blipFill>
                    <a:blip r:embed="rId10"/>
                    <a:stretch>
                      <a:fillRect/>
                    </a:stretch>
                  </pic:blipFill>
                  <pic:spPr>
                    <a:xfrm>
                      <a:off x="0" y="0"/>
                      <a:ext cx="6268325" cy="781159"/>
                    </a:xfrm>
                    <a:prstGeom prst="rect">
                      <a:avLst/>
                    </a:prstGeom>
                  </pic:spPr>
                </pic:pic>
              </a:graphicData>
            </a:graphic>
          </wp:inline>
        </w:drawing>
      </w:r>
    </w:p>
    <w:p w14:paraId="6C103553" w14:textId="3927AA54" w:rsidR="00E1016E" w:rsidRPr="00E1016E" w:rsidRDefault="00E1016E" w:rsidP="00E1016E">
      <w:pPr>
        <w:spacing w:after="0" w:line="240" w:lineRule="auto"/>
        <w:jc w:val="both"/>
        <w:rPr>
          <w:rFonts w:ascii="Calibri" w:hAnsi="Calibri" w:cs="Calibri"/>
          <w:b/>
          <w:bCs/>
          <w:sz w:val="24"/>
          <w:szCs w:val="24"/>
        </w:rPr>
      </w:pPr>
    </w:p>
    <w:p w14:paraId="62E9602B" w14:textId="0AA17093"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Δ1. </w:t>
      </w:r>
      <w:r w:rsidRPr="00E1016E">
        <w:rPr>
          <w:rFonts w:ascii="Calibri" w:hAnsi="Calibri" w:cs="Calibri"/>
          <w:sz w:val="24"/>
          <w:szCs w:val="24"/>
        </w:rPr>
        <w:t xml:space="preserve">Να εντοπίσετε την κωδική αλυσίδα του τμήματος του εξωνίου </w:t>
      </w:r>
      <w:r w:rsidR="00C82DD2">
        <w:rPr>
          <w:rFonts w:ascii="Calibri" w:hAnsi="Calibri" w:cs="Calibri"/>
          <w:sz w:val="24"/>
          <w:szCs w:val="24"/>
        </w:rPr>
        <w:t xml:space="preserve">της </w:t>
      </w:r>
      <w:r w:rsidRPr="00E1016E">
        <w:rPr>
          <w:rFonts w:ascii="Calibri" w:hAnsi="Calibri" w:cs="Calibri"/>
          <w:b/>
          <w:bCs/>
          <w:sz w:val="24"/>
          <w:szCs w:val="24"/>
        </w:rPr>
        <w:t xml:space="preserve">Εικόνας 3 </w:t>
      </w:r>
      <w:r w:rsidRPr="00E1016E">
        <w:rPr>
          <w:rFonts w:ascii="Calibri" w:hAnsi="Calibri" w:cs="Calibri"/>
          <w:sz w:val="24"/>
          <w:szCs w:val="24"/>
        </w:rPr>
        <w:t>(μονάδα 1). Να γράψετε τους προσανατολισμούς του DNA</w:t>
      </w:r>
      <w:r w:rsidR="00C82DD2">
        <w:rPr>
          <w:rFonts w:ascii="Calibri" w:hAnsi="Calibri" w:cs="Calibri"/>
          <w:sz w:val="24"/>
          <w:szCs w:val="24"/>
        </w:rPr>
        <w:t xml:space="preserve"> </w:t>
      </w:r>
      <w:r w:rsidRPr="00E1016E">
        <w:rPr>
          <w:rFonts w:ascii="Calibri" w:hAnsi="Calibri" w:cs="Calibri"/>
          <w:sz w:val="24"/>
          <w:szCs w:val="24"/>
        </w:rPr>
        <w:t>(μονάδα 1). Να αιτιολογήσετε την απάντησή σας (μονάδες 4).</w:t>
      </w:r>
    </w:p>
    <w:p w14:paraId="2E1B3401" w14:textId="77777777" w:rsidR="00E1016E" w:rsidRPr="00E1016E" w:rsidRDefault="00E1016E" w:rsidP="00C82DD2">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6</w:t>
      </w:r>
    </w:p>
    <w:p w14:paraId="6EA4F20E" w14:textId="4456CD2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lastRenderedPageBreak/>
        <w:t xml:space="preserve">Δ2. </w:t>
      </w:r>
      <w:r w:rsidRPr="00E1016E">
        <w:rPr>
          <w:rFonts w:ascii="Calibri" w:hAnsi="Calibri" w:cs="Calibri"/>
          <w:sz w:val="24"/>
          <w:szCs w:val="24"/>
        </w:rPr>
        <w:t>Να γράψετε την αλληλουχία του mRNA που προκύπτει (μονάδα 1). Να</w:t>
      </w:r>
      <w:r w:rsidR="00C82DD2">
        <w:rPr>
          <w:rFonts w:ascii="Calibri" w:hAnsi="Calibri" w:cs="Calibri"/>
          <w:sz w:val="24"/>
          <w:szCs w:val="24"/>
        </w:rPr>
        <w:t xml:space="preserve"> </w:t>
      </w:r>
      <w:r w:rsidRPr="00E1016E">
        <w:rPr>
          <w:rFonts w:ascii="Calibri" w:hAnsi="Calibri" w:cs="Calibri"/>
          <w:sz w:val="24"/>
          <w:szCs w:val="24"/>
        </w:rPr>
        <w:t>γράψετε την αλληλουχία των αμινοξέων που προκύπτει από τη μετάφραση του τμήματος mRNA (μονάδες 2).</w:t>
      </w:r>
    </w:p>
    <w:p w14:paraId="48E6FC05" w14:textId="77777777" w:rsidR="00E1016E" w:rsidRPr="00E1016E" w:rsidRDefault="00E1016E" w:rsidP="00C82DD2">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3</w:t>
      </w:r>
    </w:p>
    <w:p w14:paraId="605F2C3F"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 xml:space="preserve">Μετάλλαξη στο τμήμα της αλληλουχίας του εξωνίου της </w:t>
      </w:r>
      <w:r w:rsidRPr="00E1016E">
        <w:rPr>
          <w:rFonts w:ascii="Calibri" w:hAnsi="Calibri" w:cs="Calibri"/>
          <w:b/>
          <w:bCs/>
          <w:sz w:val="24"/>
          <w:szCs w:val="24"/>
        </w:rPr>
        <w:t xml:space="preserve">Εικόνας 3 </w:t>
      </w:r>
      <w:r w:rsidRPr="00E1016E">
        <w:rPr>
          <w:rFonts w:ascii="Calibri" w:hAnsi="Calibri" w:cs="Calibri"/>
          <w:sz w:val="24"/>
          <w:szCs w:val="24"/>
        </w:rPr>
        <w:t xml:space="preserve">οδηγεί στη δημιουργία του τμήματος πεπτιδίου που απεικονίζεται στην </w:t>
      </w:r>
      <w:r w:rsidRPr="00E1016E">
        <w:rPr>
          <w:rFonts w:ascii="Calibri" w:hAnsi="Calibri" w:cs="Calibri"/>
          <w:b/>
          <w:bCs/>
          <w:sz w:val="24"/>
          <w:szCs w:val="24"/>
        </w:rPr>
        <w:t>Εικόνα 4</w:t>
      </w:r>
      <w:r w:rsidRPr="00E1016E">
        <w:rPr>
          <w:rFonts w:ascii="Calibri" w:hAnsi="Calibri" w:cs="Calibri"/>
          <w:sz w:val="24"/>
          <w:szCs w:val="24"/>
        </w:rPr>
        <w:t>.</w:t>
      </w:r>
    </w:p>
    <w:p w14:paraId="678FFFB9" w14:textId="7D1ED8ED" w:rsidR="00C82DD2" w:rsidRDefault="00C82DD2" w:rsidP="00E1016E">
      <w:pPr>
        <w:spacing w:after="0" w:line="240" w:lineRule="auto"/>
        <w:jc w:val="both"/>
        <w:rPr>
          <w:rFonts w:ascii="Calibri" w:hAnsi="Calibri" w:cs="Calibri"/>
          <w:b/>
          <w:bCs/>
          <w:sz w:val="24"/>
          <w:szCs w:val="24"/>
        </w:rPr>
      </w:pPr>
      <w:r w:rsidRPr="00C82DD2">
        <w:rPr>
          <w:rFonts w:ascii="Calibri" w:hAnsi="Calibri" w:cs="Calibri"/>
          <w:b/>
          <w:bCs/>
          <w:noProof/>
          <w:sz w:val="24"/>
          <w:szCs w:val="24"/>
        </w:rPr>
        <w:drawing>
          <wp:inline distT="0" distB="0" distL="0" distR="0" wp14:anchorId="2374F4A9" wp14:editId="58DACBD6">
            <wp:extent cx="6277851" cy="590632"/>
            <wp:effectExtent l="0" t="0" r="8890" b="0"/>
            <wp:docPr id="85473552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35526" name=""/>
                    <pic:cNvPicPr/>
                  </pic:nvPicPr>
                  <pic:blipFill>
                    <a:blip r:embed="rId11"/>
                    <a:stretch>
                      <a:fillRect/>
                    </a:stretch>
                  </pic:blipFill>
                  <pic:spPr>
                    <a:xfrm>
                      <a:off x="0" y="0"/>
                      <a:ext cx="6277851" cy="590632"/>
                    </a:xfrm>
                    <a:prstGeom prst="rect">
                      <a:avLst/>
                    </a:prstGeom>
                  </pic:spPr>
                </pic:pic>
              </a:graphicData>
            </a:graphic>
          </wp:inline>
        </w:drawing>
      </w:r>
    </w:p>
    <w:p w14:paraId="643CFEFD" w14:textId="77777777" w:rsidR="00C82DD2" w:rsidRDefault="00C82DD2" w:rsidP="00E1016E">
      <w:pPr>
        <w:spacing w:after="0" w:line="240" w:lineRule="auto"/>
        <w:jc w:val="both"/>
        <w:rPr>
          <w:rFonts w:ascii="Calibri" w:hAnsi="Calibri" w:cs="Calibri"/>
          <w:b/>
          <w:bCs/>
          <w:sz w:val="24"/>
          <w:szCs w:val="24"/>
        </w:rPr>
      </w:pPr>
    </w:p>
    <w:p w14:paraId="2672AD54" w14:textId="6A1258DA"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Δ3. </w:t>
      </w:r>
      <w:r w:rsidRPr="00E1016E">
        <w:rPr>
          <w:rFonts w:ascii="Calibri" w:hAnsi="Calibri" w:cs="Calibri"/>
          <w:sz w:val="24"/>
          <w:szCs w:val="24"/>
        </w:rPr>
        <w:t>Να προσδιορίσετε τη μετάλλαξη (μονάδα 1). Να γράψετε την αλληλουχία</w:t>
      </w:r>
      <w:r w:rsidR="00C82DD2">
        <w:rPr>
          <w:rFonts w:ascii="Calibri" w:hAnsi="Calibri" w:cs="Calibri"/>
          <w:sz w:val="24"/>
          <w:szCs w:val="24"/>
        </w:rPr>
        <w:t xml:space="preserve"> </w:t>
      </w:r>
      <w:r w:rsidRPr="00E1016E">
        <w:rPr>
          <w:rFonts w:ascii="Calibri" w:hAnsi="Calibri" w:cs="Calibri"/>
          <w:sz w:val="24"/>
          <w:szCs w:val="24"/>
        </w:rPr>
        <w:t xml:space="preserve">του DNA του μεταλλαγμένου εξωνίου της </w:t>
      </w:r>
      <w:r w:rsidRPr="00E1016E">
        <w:rPr>
          <w:rFonts w:ascii="Calibri" w:hAnsi="Calibri" w:cs="Calibri"/>
          <w:b/>
          <w:bCs/>
          <w:sz w:val="24"/>
          <w:szCs w:val="24"/>
        </w:rPr>
        <w:t xml:space="preserve">Εικόνας 3 </w:t>
      </w:r>
      <w:r w:rsidRPr="00E1016E">
        <w:rPr>
          <w:rFonts w:ascii="Calibri" w:hAnsi="Calibri" w:cs="Calibri"/>
          <w:sz w:val="24"/>
          <w:szCs w:val="24"/>
        </w:rPr>
        <w:t>(μονάδες 4).</w:t>
      </w:r>
    </w:p>
    <w:p w14:paraId="5379A76F" w14:textId="1870314E" w:rsidR="00E1016E" w:rsidRPr="00E1016E" w:rsidRDefault="00E1016E" w:rsidP="00C82DD2">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5</w:t>
      </w:r>
    </w:p>
    <w:p w14:paraId="6F95B4CF" w14:textId="617508A3" w:rsidR="00E1016E" w:rsidRPr="00E1016E" w:rsidRDefault="00C82DD2" w:rsidP="00E1016E">
      <w:pPr>
        <w:spacing w:after="0" w:line="240" w:lineRule="auto"/>
        <w:jc w:val="both"/>
        <w:rPr>
          <w:rFonts w:ascii="Calibri" w:hAnsi="Calibri" w:cs="Calibri"/>
          <w:sz w:val="24"/>
          <w:szCs w:val="24"/>
        </w:rPr>
      </w:pPr>
      <w:r w:rsidRPr="00E1016E">
        <w:rPr>
          <w:rFonts w:ascii="Calibri" w:hAnsi="Calibri" w:cs="Calibri"/>
          <w:noProof/>
          <w:sz w:val="24"/>
          <w:szCs w:val="24"/>
        </w:rPr>
        <w:drawing>
          <wp:anchor distT="0" distB="0" distL="114300" distR="114300" simplePos="0" relativeHeight="251658240" behindDoc="0" locked="0" layoutInCell="1" allowOverlap="1" wp14:anchorId="492138A9" wp14:editId="61D938DE">
            <wp:simplePos x="0" y="0"/>
            <wp:positionH relativeFrom="margin">
              <wp:align>right</wp:align>
            </wp:positionH>
            <wp:positionV relativeFrom="paragraph">
              <wp:posOffset>55245</wp:posOffset>
            </wp:positionV>
            <wp:extent cx="3010320" cy="2734057"/>
            <wp:effectExtent l="0" t="0" r="0" b="9525"/>
            <wp:wrapSquare wrapText="bothSides"/>
            <wp:docPr id="2062151600" name="Εικόνα 1" descr="Εικόνα που περιέχει κείμενο, κύκλος, διάγραμμα,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51600" name="Εικόνα 1" descr="Εικόνα που περιέχει κείμενο, κύκλος, διάγραμμα, γραμματοσειρά&#10;&#10;Το περιεχόμενο που δημιουργείται από AI ενδέχεται να είναι εσφαλμένο."/>
                    <pic:cNvPicPr/>
                  </pic:nvPicPr>
                  <pic:blipFill>
                    <a:blip r:embed="rId12">
                      <a:extLst>
                        <a:ext uri="{28A0092B-C50C-407E-A947-70E740481C1C}">
                          <a14:useLocalDpi xmlns:a14="http://schemas.microsoft.com/office/drawing/2010/main" val="0"/>
                        </a:ext>
                      </a:extLst>
                    </a:blip>
                    <a:stretch>
                      <a:fillRect/>
                    </a:stretch>
                  </pic:blipFill>
                  <pic:spPr>
                    <a:xfrm>
                      <a:off x="0" y="0"/>
                      <a:ext cx="3010320" cy="2734057"/>
                    </a:xfrm>
                    <a:prstGeom prst="rect">
                      <a:avLst/>
                    </a:prstGeom>
                  </pic:spPr>
                </pic:pic>
              </a:graphicData>
            </a:graphic>
            <wp14:sizeRelH relativeFrom="page">
              <wp14:pctWidth>0</wp14:pctWidth>
            </wp14:sizeRelH>
            <wp14:sizeRelV relativeFrom="page">
              <wp14:pctHeight>0</wp14:pctHeight>
            </wp14:sizeRelV>
          </wp:anchor>
        </w:drawing>
      </w:r>
      <w:r w:rsidR="00E1016E" w:rsidRPr="00E1016E">
        <w:rPr>
          <w:rFonts w:ascii="Calibri" w:hAnsi="Calibri" w:cs="Calibri"/>
          <w:sz w:val="24"/>
          <w:szCs w:val="24"/>
        </w:rPr>
        <w:t xml:space="preserve">Επιθυμούμε να κλωνοποιήσουμε το τμήμα του εξωνίου της </w:t>
      </w:r>
      <w:r w:rsidR="00E1016E" w:rsidRPr="00E1016E">
        <w:rPr>
          <w:rFonts w:ascii="Calibri" w:hAnsi="Calibri" w:cs="Calibri"/>
          <w:b/>
          <w:bCs/>
          <w:sz w:val="24"/>
          <w:szCs w:val="24"/>
        </w:rPr>
        <w:t xml:space="preserve">Εικόνας 3 </w:t>
      </w:r>
      <w:r w:rsidR="00E1016E" w:rsidRPr="00E1016E">
        <w:rPr>
          <w:rFonts w:ascii="Calibri" w:hAnsi="Calibri" w:cs="Calibri"/>
          <w:sz w:val="24"/>
          <w:szCs w:val="24"/>
        </w:rPr>
        <w:t xml:space="preserve">χρησιμοποιώντας ως φορέα κλωνο- ποίησης το πλασμίδιο της </w:t>
      </w:r>
      <w:r w:rsidR="00E1016E" w:rsidRPr="00E1016E">
        <w:rPr>
          <w:rFonts w:ascii="Calibri" w:hAnsi="Calibri" w:cs="Calibri"/>
          <w:b/>
          <w:bCs/>
          <w:sz w:val="24"/>
          <w:szCs w:val="24"/>
        </w:rPr>
        <w:t>Εικόνας 5</w:t>
      </w:r>
      <w:r w:rsidR="00E1016E" w:rsidRPr="00E1016E">
        <w:rPr>
          <w:rFonts w:ascii="Calibri" w:hAnsi="Calibri" w:cs="Calibri"/>
          <w:sz w:val="24"/>
          <w:szCs w:val="24"/>
        </w:rPr>
        <w:t>.</w:t>
      </w:r>
    </w:p>
    <w:p w14:paraId="5D466AE6" w14:textId="5092048B"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Διαθέτουμε δύο διαφορετικές περιοριστικές ενδονουκλεάσες τις ΠΕ-Ι και ΠΕ-ΙΙ.</w:t>
      </w:r>
    </w:p>
    <w:p w14:paraId="3B12D6BB" w14:textId="3293A544"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Το πλασμίδιο φέρει γονίδιο ανθεκτικότητας στην αμπικιλίνη, μία θέση έναρξης αντιγραφής και δύο θέσεις αναγνώρισης από τις περιοριστικές ενδονουκλεάσες ΠΕ-Ι και ΠΕ-ΙΙ.</w:t>
      </w:r>
    </w:p>
    <w:p w14:paraId="4077E9B5" w14:textId="77777777" w:rsidR="00E1016E" w:rsidRPr="00E1016E" w:rsidRDefault="00E1016E" w:rsidP="00E1016E">
      <w:pPr>
        <w:spacing w:after="0" w:line="240" w:lineRule="auto"/>
        <w:jc w:val="both"/>
        <w:rPr>
          <w:rFonts w:ascii="Calibri" w:hAnsi="Calibri" w:cs="Calibri"/>
          <w:sz w:val="24"/>
          <w:szCs w:val="24"/>
        </w:rPr>
      </w:pPr>
    </w:p>
    <w:p w14:paraId="612F1CE4" w14:textId="0EB8C548" w:rsidR="00E1016E" w:rsidRPr="00E1016E" w:rsidRDefault="00E1016E" w:rsidP="00E1016E">
      <w:pPr>
        <w:spacing w:after="0" w:line="240" w:lineRule="auto"/>
        <w:jc w:val="both"/>
        <w:rPr>
          <w:rFonts w:ascii="Calibri" w:hAnsi="Calibri" w:cs="Calibri"/>
          <w:sz w:val="24"/>
          <w:szCs w:val="24"/>
        </w:rPr>
      </w:pPr>
    </w:p>
    <w:p w14:paraId="01A09078" w14:textId="77777777" w:rsidR="00C82DD2" w:rsidRDefault="00C82DD2" w:rsidP="00E1016E">
      <w:pPr>
        <w:spacing w:after="0" w:line="240" w:lineRule="auto"/>
        <w:jc w:val="both"/>
        <w:rPr>
          <w:rFonts w:ascii="Calibri" w:hAnsi="Calibri" w:cs="Calibri"/>
          <w:sz w:val="24"/>
          <w:szCs w:val="24"/>
        </w:rPr>
      </w:pPr>
    </w:p>
    <w:p w14:paraId="462854D9" w14:textId="77777777" w:rsidR="00C82DD2" w:rsidRDefault="00C82DD2" w:rsidP="00E1016E">
      <w:pPr>
        <w:spacing w:after="0" w:line="240" w:lineRule="auto"/>
        <w:jc w:val="both"/>
        <w:rPr>
          <w:rFonts w:ascii="Calibri" w:hAnsi="Calibri" w:cs="Calibri"/>
          <w:sz w:val="24"/>
          <w:szCs w:val="24"/>
        </w:rPr>
      </w:pPr>
    </w:p>
    <w:p w14:paraId="3E75FFEE" w14:textId="77777777" w:rsidR="00C82DD2" w:rsidRDefault="00C82DD2" w:rsidP="00E1016E">
      <w:pPr>
        <w:spacing w:after="0" w:line="240" w:lineRule="auto"/>
        <w:jc w:val="both"/>
        <w:rPr>
          <w:rFonts w:ascii="Calibri" w:hAnsi="Calibri" w:cs="Calibri"/>
          <w:sz w:val="24"/>
          <w:szCs w:val="24"/>
        </w:rPr>
      </w:pPr>
    </w:p>
    <w:p w14:paraId="195DB975" w14:textId="77777777" w:rsidR="00C82DD2" w:rsidRDefault="00C82DD2" w:rsidP="00E1016E">
      <w:pPr>
        <w:spacing w:after="0" w:line="240" w:lineRule="auto"/>
        <w:jc w:val="both"/>
        <w:rPr>
          <w:rFonts w:ascii="Calibri" w:hAnsi="Calibri" w:cs="Calibri"/>
          <w:sz w:val="24"/>
          <w:szCs w:val="24"/>
        </w:rPr>
      </w:pPr>
    </w:p>
    <w:p w14:paraId="15491CCA" w14:textId="77777777" w:rsidR="00C82DD2" w:rsidRDefault="00C82DD2" w:rsidP="00E1016E">
      <w:pPr>
        <w:spacing w:after="0" w:line="240" w:lineRule="auto"/>
        <w:jc w:val="both"/>
        <w:rPr>
          <w:rFonts w:ascii="Calibri" w:hAnsi="Calibri" w:cs="Calibri"/>
          <w:sz w:val="24"/>
          <w:szCs w:val="24"/>
        </w:rPr>
      </w:pPr>
    </w:p>
    <w:p w14:paraId="6C6D48B5" w14:textId="3BA0722E"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Παρακάτω δίνονται οι αλληλουχίες έξι ζευγών βάσεων που αναγνωρίζονται από τις ΠΕ-Ι και ΠΕ-ΙΙ.</w:t>
      </w:r>
    </w:p>
    <w:p w14:paraId="25457A09" w14:textId="0900E0C3" w:rsidR="00E1016E" w:rsidRPr="00E1016E" w:rsidRDefault="00E1016E" w:rsidP="001A5521">
      <w:pPr>
        <w:spacing w:after="0" w:line="240" w:lineRule="auto"/>
        <w:jc w:val="center"/>
        <w:rPr>
          <w:rFonts w:ascii="Calibri" w:hAnsi="Calibri" w:cs="Calibri"/>
          <w:sz w:val="24"/>
          <w:szCs w:val="24"/>
        </w:rPr>
      </w:pPr>
      <w:r w:rsidRPr="00E1016E">
        <w:rPr>
          <w:rFonts w:ascii="Calibri" w:hAnsi="Calibri" w:cs="Calibri"/>
          <w:noProof/>
          <w:sz w:val="24"/>
          <w:szCs w:val="24"/>
        </w:rPr>
        <w:drawing>
          <wp:inline distT="0" distB="0" distL="0" distR="0" wp14:anchorId="01BB4F77" wp14:editId="1637A4E2">
            <wp:extent cx="2695951" cy="1886213"/>
            <wp:effectExtent l="0" t="0" r="9525" b="0"/>
            <wp:docPr id="815249866" name="Εικόνα 1" descr="Εικόνα που περιέχει κείμενο, γραμματοσειρά, στιγμιότυπο οθόνης, λευκ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49866" name="Εικόνα 1" descr="Εικόνα που περιέχει κείμενο, γραμματοσειρά, στιγμιότυπο οθόνης, λευκό&#10;&#10;Το περιεχόμενο που δημιουργείται από AI ενδέχεται να είναι εσφαλμένο."/>
                    <pic:cNvPicPr/>
                  </pic:nvPicPr>
                  <pic:blipFill>
                    <a:blip r:embed="rId13"/>
                    <a:stretch>
                      <a:fillRect/>
                    </a:stretch>
                  </pic:blipFill>
                  <pic:spPr>
                    <a:xfrm>
                      <a:off x="0" y="0"/>
                      <a:ext cx="2695951" cy="1886213"/>
                    </a:xfrm>
                    <a:prstGeom prst="rect">
                      <a:avLst/>
                    </a:prstGeom>
                  </pic:spPr>
                </pic:pic>
              </a:graphicData>
            </a:graphic>
          </wp:inline>
        </w:drawing>
      </w:r>
    </w:p>
    <w:p w14:paraId="2AE4484B"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t>Tα βέλη υποδεικνύουν τη θέση που δρα η κάθε περιοριστική ενδονουκλεάση (ΠΕ) στην αλληλουχία αναγνώρισης.</w:t>
      </w:r>
    </w:p>
    <w:p w14:paraId="12B62071"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Δ4. </w:t>
      </w:r>
      <w:r w:rsidRPr="00E1016E">
        <w:rPr>
          <w:rFonts w:ascii="Calibri" w:hAnsi="Calibri" w:cs="Calibri"/>
          <w:sz w:val="24"/>
          <w:szCs w:val="24"/>
        </w:rPr>
        <w:t>Ποια ή ποιες περιοριστική/ές ενδονουκλεάση/ες θα χρησιμοποιηθούν για να κόψουν το τμήμα του γονιδίου και ποια ή ποιες για να κόψουν το πλασμίδιο (μονάδες 2); Να αιτιολογήσετε την απάντησή σας (μονάδες 3)</w:t>
      </w:r>
    </w:p>
    <w:p w14:paraId="7007558E" w14:textId="77777777" w:rsidR="00E1016E" w:rsidRPr="00E1016E" w:rsidRDefault="00E1016E" w:rsidP="00C82DD2">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5</w:t>
      </w:r>
    </w:p>
    <w:p w14:paraId="70398BBE" w14:textId="77777777" w:rsidR="00C82DD2" w:rsidRDefault="00C82DD2">
      <w:pPr>
        <w:rPr>
          <w:rFonts w:ascii="Calibri" w:hAnsi="Calibri" w:cs="Calibri"/>
          <w:sz w:val="24"/>
          <w:szCs w:val="24"/>
        </w:rPr>
      </w:pPr>
      <w:r>
        <w:rPr>
          <w:rFonts w:ascii="Calibri" w:hAnsi="Calibri" w:cs="Calibri"/>
          <w:sz w:val="24"/>
          <w:szCs w:val="24"/>
        </w:rPr>
        <w:br w:type="page"/>
      </w:r>
    </w:p>
    <w:p w14:paraId="4A67A5A6" w14:textId="30E22F33"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sz w:val="24"/>
          <w:szCs w:val="24"/>
        </w:rPr>
        <w:lastRenderedPageBreak/>
        <w:t xml:space="preserve">Στην </w:t>
      </w:r>
      <w:r w:rsidRPr="00E1016E">
        <w:rPr>
          <w:rFonts w:ascii="Calibri" w:hAnsi="Calibri" w:cs="Calibri"/>
          <w:b/>
          <w:bCs/>
          <w:sz w:val="24"/>
          <w:szCs w:val="24"/>
        </w:rPr>
        <w:t xml:space="preserve">Εικόνα 6 </w:t>
      </w:r>
      <w:r w:rsidRPr="00E1016E">
        <w:rPr>
          <w:rFonts w:ascii="Calibri" w:hAnsi="Calibri" w:cs="Calibri"/>
          <w:sz w:val="24"/>
          <w:szCs w:val="24"/>
        </w:rPr>
        <w:t>απεικονίζεται στιγμιότυπο της αντιγραφής της μίας αλυσίδας του 5ου εξωνίου του γονιδίου Α.</w:t>
      </w:r>
    </w:p>
    <w:p w14:paraId="241DDDF3" w14:textId="2C567D4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noProof/>
          <w:sz w:val="24"/>
          <w:szCs w:val="24"/>
        </w:rPr>
        <w:drawing>
          <wp:inline distT="0" distB="0" distL="0" distR="0" wp14:anchorId="0D10E403" wp14:editId="052E550B">
            <wp:extent cx="5058481" cy="1467055"/>
            <wp:effectExtent l="0" t="0" r="0" b="0"/>
            <wp:docPr id="1014854075" name="Εικόνα 1" descr="Εικόνα που περιέχει κείμενο, στιγμιότυπο οθόνης, γραμματοσειρά,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54075" name="Εικόνα 1" descr="Εικόνα που περιέχει κείμενο, στιγμιότυπο οθόνης, γραμματοσειρά, γραμμή&#10;&#10;Το περιεχόμενο που δημιουργείται από AI ενδέχεται να είναι εσφαλμένο."/>
                    <pic:cNvPicPr/>
                  </pic:nvPicPr>
                  <pic:blipFill>
                    <a:blip r:embed="rId14"/>
                    <a:stretch>
                      <a:fillRect/>
                    </a:stretch>
                  </pic:blipFill>
                  <pic:spPr>
                    <a:xfrm>
                      <a:off x="0" y="0"/>
                      <a:ext cx="5058481" cy="1467055"/>
                    </a:xfrm>
                    <a:prstGeom prst="rect">
                      <a:avLst/>
                    </a:prstGeom>
                  </pic:spPr>
                </pic:pic>
              </a:graphicData>
            </a:graphic>
          </wp:inline>
        </w:drawing>
      </w:r>
    </w:p>
    <w:p w14:paraId="3929E9E1" w14:textId="77777777" w:rsidR="00E1016E" w:rsidRPr="00E1016E" w:rsidRDefault="00E1016E" w:rsidP="00E1016E">
      <w:pPr>
        <w:spacing w:after="0" w:line="240" w:lineRule="auto"/>
        <w:jc w:val="both"/>
        <w:rPr>
          <w:rFonts w:ascii="Calibri" w:hAnsi="Calibri" w:cs="Calibri"/>
          <w:sz w:val="24"/>
          <w:szCs w:val="24"/>
        </w:rPr>
      </w:pPr>
      <w:r w:rsidRPr="00E1016E">
        <w:rPr>
          <w:rFonts w:ascii="Calibri" w:hAnsi="Calibri" w:cs="Calibri"/>
          <w:b/>
          <w:bCs/>
          <w:sz w:val="24"/>
          <w:szCs w:val="24"/>
        </w:rPr>
        <w:t xml:space="preserve">Δ5. </w:t>
      </w:r>
      <w:r w:rsidRPr="00E1016E">
        <w:rPr>
          <w:rFonts w:ascii="Calibri" w:hAnsi="Calibri" w:cs="Calibri"/>
          <w:sz w:val="24"/>
          <w:szCs w:val="24"/>
        </w:rPr>
        <w:t>Να γράψετε ποια περιοχή αντιγράφεται με συνεχή και ποια με ασυνεχή τρόπο (μονάδες 2). Να εξηγήσετε ποια από τις δύο θέσεις (1 ή 2) μπορεί να αποτελεί θέση έναρξης αντιγραφής (μονάδες 4).</w:t>
      </w:r>
    </w:p>
    <w:p w14:paraId="07C755AC" w14:textId="17FE1E4E" w:rsidR="00E1016E" w:rsidRPr="00E1016E" w:rsidRDefault="00E1016E" w:rsidP="00C82DD2">
      <w:pPr>
        <w:spacing w:after="0" w:line="240" w:lineRule="auto"/>
        <w:jc w:val="right"/>
        <w:rPr>
          <w:rFonts w:ascii="Calibri" w:hAnsi="Calibri" w:cs="Calibri"/>
          <w:b/>
          <w:bCs/>
          <w:sz w:val="24"/>
          <w:szCs w:val="24"/>
        </w:rPr>
      </w:pPr>
      <w:r w:rsidRPr="00E1016E">
        <w:rPr>
          <w:rFonts w:ascii="Calibri" w:hAnsi="Calibri" w:cs="Calibri"/>
          <w:b/>
          <w:bCs/>
          <w:sz w:val="24"/>
          <w:szCs w:val="24"/>
        </w:rPr>
        <w:t>Μονάδες 6</w:t>
      </w:r>
    </w:p>
    <w:p w14:paraId="17C3D5F9" w14:textId="3582EF16" w:rsidR="00E1016E" w:rsidRPr="00E1016E" w:rsidRDefault="00E1016E" w:rsidP="00E1016E">
      <w:pPr>
        <w:spacing w:after="0" w:line="240" w:lineRule="auto"/>
        <w:rPr>
          <w:rFonts w:ascii="Calibri" w:hAnsi="Calibri" w:cs="Calibri"/>
          <w:sz w:val="24"/>
          <w:szCs w:val="24"/>
        </w:rPr>
      </w:pPr>
    </w:p>
    <w:sectPr w:rsidR="00E1016E" w:rsidRPr="00E1016E" w:rsidSect="00E1016E">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D2EC" w14:textId="77777777" w:rsidR="00462CF6" w:rsidRDefault="00462CF6" w:rsidP="00E1016E">
      <w:pPr>
        <w:spacing w:after="0" w:line="240" w:lineRule="auto"/>
      </w:pPr>
      <w:r>
        <w:separator/>
      </w:r>
    </w:p>
  </w:endnote>
  <w:endnote w:type="continuationSeparator" w:id="0">
    <w:p w14:paraId="622136A5" w14:textId="77777777" w:rsidR="00462CF6" w:rsidRDefault="00462CF6" w:rsidP="00E1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1DC8" w14:textId="77777777" w:rsidR="00462CF6" w:rsidRDefault="00462CF6" w:rsidP="00E1016E">
      <w:pPr>
        <w:spacing w:after="0" w:line="240" w:lineRule="auto"/>
      </w:pPr>
      <w:r>
        <w:separator/>
      </w:r>
    </w:p>
  </w:footnote>
  <w:footnote w:type="continuationSeparator" w:id="0">
    <w:p w14:paraId="7FB5197D" w14:textId="77777777" w:rsidR="00462CF6" w:rsidRDefault="00462CF6" w:rsidP="00E10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D99F" w14:textId="77777777" w:rsidR="00E1016E" w:rsidRPr="002D33E4" w:rsidRDefault="00E1016E" w:rsidP="00E1016E">
    <w:pPr>
      <w:pStyle w:val="aa"/>
    </w:pPr>
    <w:r w:rsidRPr="002D33E4">
      <w:t>ΦΡΟΝΤΙΣΤΗΡΙΟ ΠΡΟΠΥΛΑΙΑ ΡΕΘΥΜΝΟ</w:t>
    </w:r>
  </w:p>
  <w:p w14:paraId="5C206FC6" w14:textId="77777777" w:rsidR="00E1016E" w:rsidRDefault="00E1016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6E"/>
    <w:rsid w:val="000B33D1"/>
    <w:rsid w:val="001A5521"/>
    <w:rsid w:val="002C72B0"/>
    <w:rsid w:val="002D33E4"/>
    <w:rsid w:val="004629AA"/>
    <w:rsid w:val="00462CF6"/>
    <w:rsid w:val="00567B49"/>
    <w:rsid w:val="005B0003"/>
    <w:rsid w:val="006F2CBC"/>
    <w:rsid w:val="00726BE6"/>
    <w:rsid w:val="00C82DD2"/>
    <w:rsid w:val="00E101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15FE"/>
  <w15:chartTrackingRefBased/>
  <w15:docId w15:val="{45CA855B-1BD9-4C5A-9787-23DDFA9B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10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10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101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101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101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101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01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01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01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016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016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016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016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016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016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016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016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016E"/>
    <w:rPr>
      <w:rFonts w:eastAsiaTheme="majorEastAsia" w:cstheme="majorBidi"/>
      <w:color w:val="272727" w:themeColor="text1" w:themeTint="D8"/>
    </w:rPr>
  </w:style>
  <w:style w:type="paragraph" w:styleId="a3">
    <w:name w:val="Title"/>
    <w:basedOn w:val="a"/>
    <w:next w:val="a"/>
    <w:link w:val="Char"/>
    <w:uiPriority w:val="10"/>
    <w:qFormat/>
    <w:rsid w:val="00E1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01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016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1016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016E"/>
    <w:pPr>
      <w:spacing w:before="160"/>
      <w:jc w:val="center"/>
    </w:pPr>
    <w:rPr>
      <w:i/>
      <w:iCs/>
      <w:color w:val="404040" w:themeColor="text1" w:themeTint="BF"/>
    </w:rPr>
  </w:style>
  <w:style w:type="character" w:customStyle="1" w:styleId="Char1">
    <w:name w:val="Απόσπασμα Char"/>
    <w:basedOn w:val="a0"/>
    <w:link w:val="a5"/>
    <w:uiPriority w:val="29"/>
    <w:rsid w:val="00E1016E"/>
    <w:rPr>
      <w:i/>
      <w:iCs/>
      <w:color w:val="404040" w:themeColor="text1" w:themeTint="BF"/>
    </w:rPr>
  </w:style>
  <w:style w:type="paragraph" w:styleId="a6">
    <w:name w:val="List Paragraph"/>
    <w:basedOn w:val="a"/>
    <w:uiPriority w:val="34"/>
    <w:qFormat/>
    <w:rsid w:val="00E1016E"/>
    <w:pPr>
      <w:ind w:left="720"/>
      <w:contextualSpacing/>
    </w:pPr>
  </w:style>
  <w:style w:type="character" w:styleId="a7">
    <w:name w:val="Intense Emphasis"/>
    <w:basedOn w:val="a0"/>
    <w:uiPriority w:val="21"/>
    <w:qFormat/>
    <w:rsid w:val="00E1016E"/>
    <w:rPr>
      <w:i/>
      <w:iCs/>
      <w:color w:val="0F4761" w:themeColor="accent1" w:themeShade="BF"/>
    </w:rPr>
  </w:style>
  <w:style w:type="paragraph" w:styleId="a8">
    <w:name w:val="Intense Quote"/>
    <w:basedOn w:val="a"/>
    <w:next w:val="a"/>
    <w:link w:val="Char2"/>
    <w:uiPriority w:val="30"/>
    <w:qFormat/>
    <w:rsid w:val="00E10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1016E"/>
    <w:rPr>
      <w:i/>
      <w:iCs/>
      <w:color w:val="0F4761" w:themeColor="accent1" w:themeShade="BF"/>
    </w:rPr>
  </w:style>
  <w:style w:type="character" w:styleId="a9">
    <w:name w:val="Intense Reference"/>
    <w:basedOn w:val="a0"/>
    <w:uiPriority w:val="32"/>
    <w:qFormat/>
    <w:rsid w:val="00E1016E"/>
    <w:rPr>
      <w:b/>
      <w:bCs/>
      <w:smallCaps/>
      <w:color w:val="0F4761" w:themeColor="accent1" w:themeShade="BF"/>
      <w:spacing w:val="5"/>
    </w:rPr>
  </w:style>
  <w:style w:type="paragraph" w:styleId="aa">
    <w:name w:val="header"/>
    <w:basedOn w:val="a"/>
    <w:link w:val="Char3"/>
    <w:uiPriority w:val="99"/>
    <w:unhideWhenUsed/>
    <w:rsid w:val="00E1016E"/>
    <w:pPr>
      <w:tabs>
        <w:tab w:val="center" w:pos="4153"/>
        <w:tab w:val="right" w:pos="8306"/>
      </w:tabs>
      <w:spacing w:after="0" w:line="240" w:lineRule="auto"/>
    </w:pPr>
  </w:style>
  <w:style w:type="character" w:customStyle="1" w:styleId="Char3">
    <w:name w:val="Κεφαλίδα Char"/>
    <w:basedOn w:val="a0"/>
    <w:link w:val="aa"/>
    <w:uiPriority w:val="99"/>
    <w:rsid w:val="00E1016E"/>
  </w:style>
  <w:style w:type="paragraph" w:styleId="ab">
    <w:name w:val="footer"/>
    <w:basedOn w:val="a"/>
    <w:link w:val="Char4"/>
    <w:uiPriority w:val="99"/>
    <w:unhideWhenUsed/>
    <w:rsid w:val="00E1016E"/>
    <w:pPr>
      <w:tabs>
        <w:tab w:val="center" w:pos="4153"/>
        <w:tab w:val="right" w:pos="8306"/>
      </w:tabs>
      <w:spacing w:after="0" w:line="240" w:lineRule="auto"/>
    </w:pPr>
  </w:style>
  <w:style w:type="character" w:customStyle="1" w:styleId="Char4">
    <w:name w:val="Υποσέλιδο Char"/>
    <w:basedOn w:val="a0"/>
    <w:link w:val="ab"/>
    <w:uiPriority w:val="99"/>
    <w:rsid w:val="00E1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294">
      <w:bodyDiv w:val="1"/>
      <w:marLeft w:val="0"/>
      <w:marRight w:val="0"/>
      <w:marTop w:val="0"/>
      <w:marBottom w:val="0"/>
      <w:divBdr>
        <w:top w:val="none" w:sz="0" w:space="0" w:color="auto"/>
        <w:left w:val="none" w:sz="0" w:space="0" w:color="auto"/>
        <w:bottom w:val="none" w:sz="0" w:space="0" w:color="auto"/>
        <w:right w:val="none" w:sz="0" w:space="0" w:color="auto"/>
      </w:divBdr>
    </w:div>
    <w:div w:id="123348254">
      <w:bodyDiv w:val="1"/>
      <w:marLeft w:val="0"/>
      <w:marRight w:val="0"/>
      <w:marTop w:val="0"/>
      <w:marBottom w:val="0"/>
      <w:divBdr>
        <w:top w:val="none" w:sz="0" w:space="0" w:color="auto"/>
        <w:left w:val="none" w:sz="0" w:space="0" w:color="auto"/>
        <w:bottom w:val="none" w:sz="0" w:space="0" w:color="auto"/>
        <w:right w:val="none" w:sz="0" w:space="0" w:color="auto"/>
      </w:divBdr>
    </w:div>
    <w:div w:id="265121750">
      <w:bodyDiv w:val="1"/>
      <w:marLeft w:val="0"/>
      <w:marRight w:val="0"/>
      <w:marTop w:val="0"/>
      <w:marBottom w:val="0"/>
      <w:divBdr>
        <w:top w:val="none" w:sz="0" w:space="0" w:color="auto"/>
        <w:left w:val="none" w:sz="0" w:space="0" w:color="auto"/>
        <w:bottom w:val="none" w:sz="0" w:space="0" w:color="auto"/>
        <w:right w:val="none" w:sz="0" w:space="0" w:color="auto"/>
      </w:divBdr>
    </w:div>
    <w:div w:id="555507590">
      <w:bodyDiv w:val="1"/>
      <w:marLeft w:val="0"/>
      <w:marRight w:val="0"/>
      <w:marTop w:val="0"/>
      <w:marBottom w:val="0"/>
      <w:divBdr>
        <w:top w:val="none" w:sz="0" w:space="0" w:color="auto"/>
        <w:left w:val="none" w:sz="0" w:space="0" w:color="auto"/>
        <w:bottom w:val="none" w:sz="0" w:space="0" w:color="auto"/>
        <w:right w:val="none" w:sz="0" w:space="0" w:color="auto"/>
      </w:divBdr>
    </w:div>
    <w:div w:id="593125347">
      <w:bodyDiv w:val="1"/>
      <w:marLeft w:val="0"/>
      <w:marRight w:val="0"/>
      <w:marTop w:val="0"/>
      <w:marBottom w:val="0"/>
      <w:divBdr>
        <w:top w:val="none" w:sz="0" w:space="0" w:color="auto"/>
        <w:left w:val="none" w:sz="0" w:space="0" w:color="auto"/>
        <w:bottom w:val="none" w:sz="0" w:space="0" w:color="auto"/>
        <w:right w:val="none" w:sz="0" w:space="0" w:color="auto"/>
      </w:divBdr>
    </w:div>
    <w:div w:id="605504663">
      <w:bodyDiv w:val="1"/>
      <w:marLeft w:val="0"/>
      <w:marRight w:val="0"/>
      <w:marTop w:val="0"/>
      <w:marBottom w:val="0"/>
      <w:divBdr>
        <w:top w:val="none" w:sz="0" w:space="0" w:color="auto"/>
        <w:left w:val="none" w:sz="0" w:space="0" w:color="auto"/>
        <w:bottom w:val="none" w:sz="0" w:space="0" w:color="auto"/>
        <w:right w:val="none" w:sz="0" w:space="0" w:color="auto"/>
      </w:divBdr>
    </w:div>
    <w:div w:id="678771438">
      <w:bodyDiv w:val="1"/>
      <w:marLeft w:val="0"/>
      <w:marRight w:val="0"/>
      <w:marTop w:val="0"/>
      <w:marBottom w:val="0"/>
      <w:divBdr>
        <w:top w:val="none" w:sz="0" w:space="0" w:color="auto"/>
        <w:left w:val="none" w:sz="0" w:space="0" w:color="auto"/>
        <w:bottom w:val="none" w:sz="0" w:space="0" w:color="auto"/>
        <w:right w:val="none" w:sz="0" w:space="0" w:color="auto"/>
      </w:divBdr>
    </w:div>
    <w:div w:id="720180159">
      <w:bodyDiv w:val="1"/>
      <w:marLeft w:val="0"/>
      <w:marRight w:val="0"/>
      <w:marTop w:val="0"/>
      <w:marBottom w:val="0"/>
      <w:divBdr>
        <w:top w:val="none" w:sz="0" w:space="0" w:color="auto"/>
        <w:left w:val="none" w:sz="0" w:space="0" w:color="auto"/>
        <w:bottom w:val="none" w:sz="0" w:space="0" w:color="auto"/>
        <w:right w:val="none" w:sz="0" w:space="0" w:color="auto"/>
      </w:divBdr>
    </w:div>
    <w:div w:id="762532751">
      <w:bodyDiv w:val="1"/>
      <w:marLeft w:val="0"/>
      <w:marRight w:val="0"/>
      <w:marTop w:val="0"/>
      <w:marBottom w:val="0"/>
      <w:divBdr>
        <w:top w:val="none" w:sz="0" w:space="0" w:color="auto"/>
        <w:left w:val="none" w:sz="0" w:space="0" w:color="auto"/>
        <w:bottom w:val="none" w:sz="0" w:space="0" w:color="auto"/>
        <w:right w:val="none" w:sz="0" w:space="0" w:color="auto"/>
      </w:divBdr>
    </w:div>
    <w:div w:id="803742859">
      <w:bodyDiv w:val="1"/>
      <w:marLeft w:val="0"/>
      <w:marRight w:val="0"/>
      <w:marTop w:val="0"/>
      <w:marBottom w:val="0"/>
      <w:divBdr>
        <w:top w:val="none" w:sz="0" w:space="0" w:color="auto"/>
        <w:left w:val="none" w:sz="0" w:space="0" w:color="auto"/>
        <w:bottom w:val="none" w:sz="0" w:space="0" w:color="auto"/>
        <w:right w:val="none" w:sz="0" w:space="0" w:color="auto"/>
      </w:divBdr>
    </w:div>
    <w:div w:id="834540757">
      <w:bodyDiv w:val="1"/>
      <w:marLeft w:val="0"/>
      <w:marRight w:val="0"/>
      <w:marTop w:val="0"/>
      <w:marBottom w:val="0"/>
      <w:divBdr>
        <w:top w:val="none" w:sz="0" w:space="0" w:color="auto"/>
        <w:left w:val="none" w:sz="0" w:space="0" w:color="auto"/>
        <w:bottom w:val="none" w:sz="0" w:space="0" w:color="auto"/>
        <w:right w:val="none" w:sz="0" w:space="0" w:color="auto"/>
      </w:divBdr>
    </w:div>
    <w:div w:id="865606219">
      <w:bodyDiv w:val="1"/>
      <w:marLeft w:val="0"/>
      <w:marRight w:val="0"/>
      <w:marTop w:val="0"/>
      <w:marBottom w:val="0"/>
      <w:divBdr>
        <w:top w:val="none" w:sz="0" w:space="0" w:color="auto"/>
        <w:left w:val="none" w:sz="0" w:space="0" w:color="auto"/>
        <w:bottom w:val="none" w:sz="0" w:space="0" w:color="auto"/>
        <w:right w:val="none" w:sz="0" w:space="0" w:color="auto"/>
      </w:divBdr>
    </w:div>
    <w:div w:id="1009793409">
      <w:bodyDiv w:val="1"/>
      <w:marLeft w:val="0"/>
      <w:marRight w:val="0"/>
      <w:marTop w:val="0"/>
      <w:marBottom w:val="0"/>
      <w:divBdr>
        <w:top w:val="none" w:sz="0" w:space="0" w:color="auto"/>
        <w:left w:val="none" w:sz="0" w:space="0" w:color="auto"/>
        <w:bottom w:val="none" w:sz="0" w:space="0" w:color="auto"/>
        <w:right w:val="none" w:sz="0" w:space="0" w:color="auto"/>
      </w:divBdr>
    </w:div>
    <w:div w:id="1154298621">
      <w:bodyDiv w:val="1"/>
      <w:marLeft w:val="0"/>
      <w:marRight w:val="0"/>
      <w:marTop w:val="0"/>
      <w:marBottom w:val="0"/>
      <w:divBdr>
        <w:top w:val="none" w:sz="0" w:space="0" w:color="auto"/>
        <w:left w:val="none" w:sz="0" w:space="0" w:color="auto"/>
        <w:bottom w:val="none" w:sz="0" w:space="0" w:color="auto"/>
        <w:right w:val="none" w:sz="0" w:space="0" w:color="auto"/>
      </w:divBdr>
    </w:div>
    <w:div w:id="1240945690">
      <w:bodyDiv w:val="1"/>
      <w:marLeft w:val="0"/>
      <w:marRight w:val="0"/>
      <w:marTop w:val="0"/>
      <w:marBottom w:val="0"/>
      <w:divBdr>
        <w:top w:val="none" w:sz="0" w:space="0" w:color="auto"/>
        <w:left w:val="none" w:sz="0" w:space="0" w:color="auto"/>
        <w:bottom w:val="none" w:sz="0" w:space="0" w:color="auto"/>
        <w:right w:val="none" w:sz="0" w:space="0" w:color="auto"/>
      </w:divBdr>
    </w:div>
    <w:div w:id="1342271049">
      <w:bodyDiv w:val="1"/>
      <w:marLeft w:val="0"/>
      <w:marRight w:val="0"/>
      <w:marTop w:val="0"/>
      <w:marBottom w:val="0"/>
      <w:divBdr>
        <w:top w:val="none" w:sz="0" w:space="0" w:color="auto"/>
        <w:left w:val="none" w:sz="0" w:space="0" w:color="auto"/>
        <w:bottom w:val="none" w:sz="0" w:space="0" w:color="auto"/>
        <w:right w:val="none" w:sz="0" w:space="0" w:color="auto"/>
      </w:divBdr>
    </w:div>
    <w:div w:id="1369257397">
      <w:bodyDiv w:val="1"/>
      <w:marLeft w:val="0"/>
      <w:marRight w:val="0"/>
      <w:marTop w:val="0"/>
      <w:marBottom w:val="0"/>
      <w:divBdr>
        <w:top w:val="none" w:sz="0" w:space="0" w:color="auto"/>
        <w:left w:val="none" w:sz="0" w:space="0" w:color="auto"/>
        <w:bottom w:val="none" w:sz="0" w:space="0" w:color="auto"/>
        <w:right w:val="none" w:sz="0" w:space="0" w:color="auto"/>
      </w:divBdr>
    </w:div>
    <w:div w:id="1446272983">
      <w:bodyDiv w:val="1"/>
      <w:marLeft w:val="0"/>
      <w:marRight w:val="0"/>
      <w:marTop w:val="0"/>
      <w:marBottom w:val="0"/>
      <w:divBdr>
        <w:top w:val="none" w:sz="0" w:space="0" w:color="auto"/>
        <w:left w:val="none" w:sz="0" w:space="0" w:color="auto"/>
        <w:bottom w:val="none" w:sz="0" w:space="0" w:color="auto"/>
        <w:right w:val="none" w:sz="0" w:space="0" w:color="auto"/>
      </w:divBdr>
    </w:div>
    <w:div w:id="1475027443">
      <w:bodyDiv w:val="1"/>
      <w:marLeft w:val="0"/>
      <w:marRight w:val="0"/>
      <w:marTop w:val="0"/>
      <w:marBottom w:val="0"/>
      <w:divBdr>
        <w:top w:val="none" w:sz="0" w:space="0" w:color="auto"/>
        <w:left w:val="none" w:sz="0" w:space="0" w:color="auto"/>
        <w:bottom w:val="none" w:sz="0" w:space="0" w:color="auto"/>
        <w:right w:val="none" w:sz="0" w:space="0" w:color="auto"/>
      </w:divBdr>
    </w:div>
    <w:div w:id="1541743202">
      <w:bodyDiv w:val="1"/>
      <w:marLeft w:val="0"/>
      <w:marRight w:val="0"/>
      <w:marTop w:val="0"/>
      <w:marBottom w:val="0"/>
      <w:divBdr>
        <w:top w:val="none" w:sz="0" w:space="0" w:color="auto"/>
        <w:left w:val="none" w:sz="0" w:space="0" w:color="auto"/>
        <w:bottom w:val="none" w:sz="0" w:space="0" w:color="auto"/>
        <w:right w:val="none" w:sz="0" w:space="0" w:color="auto"/>
      </w:divBdr>
    </w:div>
    <w:div w:id="1671329954">
      <w:bodyDiv w:val="1"/>
      <w:marLeft w:val="0"/>
      <w:marRight w:val="0"/>
      <w:marTop w:val="0"/>
      <w:marBottom w:val="0"/>
      <w:divBdr>
        <w:top w:val="none" w:sz="0" w:space="0" w:color="auto"/>
        <w:left w:val="none" w:sz="0" w:space="0" w:color="auto"/>
        <w:bottom w:val="none" w:sz="0" w:space="0" w:color="auto"/>
        <w:right w:val="none" w:sz="0" w:space="0" w:color="auto"/>
      </w:divBdr>
    </w:div>
    <w:div w:id="1731076711">
      <w:bodyDiv w:val="1"/>
      <w:marLeft w:val="0"/>
      <w:marRight w:val="0"/>
      <w:marTop w:val="0"/>
      <w:marBottom w:val="0"/>
      <w:divBdr>
        <w:top w:val="none" w:sz="0" w:space="0" w:color="auto"/>
        <w:left w:val="none" w:sz="0" w:space="0" w:color="auto"/>
        <w:bottom w:val="none" w:sz="0" w:space="0" w:color="auto"/>
        <w:right w:val="none" w:sz="0" w:space="0" w:color="auto"/>
      </w:divBdr>
    </w:div>
    <w:div w:id="2090878864">
      <w:bodyDiv w:val="1"/>
      <w:marLeft w:val="0"/>
      <w:marRight w:val="0"/>
      <w:marTop w:val="0"/>
      <w:marBottom w:val="0"/>
      <w:divBdr>
        <w:top w:val="none" w:sz="0" w:space="0" w:color="auto"/>
        <w:left w:val="none" w:sz="0" w:space="0" w:color="auto"/>
        <w:bottom w:val="none" w:sz="0" w:space="0" w:color="auto"/>
        <w:right w:val="none" w:sz="0" w:space="0" w:color="auto"/>
      </w:divBdr>
    </w:div>
    <w:div w:id="21081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A21CE-9330-4A6F-BED6-4819AD80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1065</Words>
  <Characters>5756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4</cp:revision>
  <dcterms:created xsi:type="dcterms:W3CDTF">2025-06-03T06:08:00Z</dcterms:created>
  <dcterms:modified xsi:type="dcterms:W3CDTF">2025-06-04T16:58:00Z</dcterms:modified>
</cp:coreProperties>
</file>